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0D6954" w14:textId="77777777" w:rsidR="00070092" w:rsidRPr="00421769" w:rsidRDefault="00070092" w:rsidP="00070092">
      <w:pPr>
        <w:pStyle w:val="1"/>
        <w:jc w:val="center"/>
      </w:pPr>
      <w:bookmarkStart w:id="0" w:name="_Toc380755153"/>
      <w:r w:rsidRPr="002B414C">
        <w:rPr>
          <w:rFonts w:hint="eastAsia"/>
        </w:rPr>
        <w:t>第三章</w:t>
      </w:r>
      <w:r>
        <w:rPr>
          <w:rFonts w:hint="eastAsia"/>
        </w:rPr>
        <w:t xml:space="preserve"> </w:t>
      </w:r>
      <w:r w:rsidRPr="002B414C">
        <w:rPr>
          <w:rFonts w:hint="eastAsia"/>
        </w:rPr>
        <w:t>基本技能与能力培养教学法</w:t>
      </w:r>
      <w:bookmarkEnd w:id="0"/>
    </w:p>
    <w:p w14:paraId="108E81E0"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王颖老师大学毕业后到某中学任教，她在大学期间是名优秀学生，到了中学后快速进入角色，从任教以来一直能够学以致“教”，将大学期间所学的信息技术知识和在教研过程中积累的信息技术能力传授给学生。王颖老师的学生也能够很好地根据学到的知识与技能完成作业、进行考试和制作作品。学校领导鉴于王颖老师的能力和成绩，把很多与学生信息技术作品有关的任务和竞赛等都交予了她，王颖老师完成的也很好，得到了上级领导的肯定。</w:t>
      </w:r>
    </w:p>
    <w:p w14:paraId="4619375B" w14:textId="77777777" w:rsidR="00070092" w:rsidRPr="002B414C" w:rsidRDefault="00070092" w:rsidP="00070092">
      <w:pPr>
        <w:ind w:firstLineChars="200" w:firstLine="420"/>
        <w:rPr>
          <w:rFonts w:eastAsia="方正姚体"/>
        </w:rPr>
      </w:pPr>
      <w:r w:rsidRPr="002B414C">
        <w:rPr>
          <w:rFonts w:ascii="楷体" w:eastAsia="楷体" w:hAnsi="楷体" w:hint="eastAsia"/>
        </w:rPr>
        <w:t>但是随着教学时光的飞逝，王颖老师发现她现在所教授的学生与以往有了很大不同，存在着两级分化严重、学习目标不清晰、学习积极性</w:t>
      </w:r>
      <w:proofErr w:type="gramStart"/>
      <w:r w:rsidRPr="002B414C">
        <w:rPr>
          <w:rFonts w:ascii="楷体" w:eastAsia="楷体" w:hAnsi="楷体" w:hint="eastAsia"/>
        </w:rPr>
        <w:t>不</w:t>
      </w:r>
      <w:proofErr w:type="gramEnd"/>
      <w:r w:rsidRPr="002B414C">
        <w:rPr>
          <w:rFonts w:ascii="楷体" w:eastAsia="楷体" w:hAnsi="楷体" w:hint="eastAsia"/>
        </w:rPr>
        <w:t>高等问题。教研组研讨时老师们普遍认为，现在的教学再也不能像以前一样按一个个操作模块进行教学、一个个技能进行训练，而是需要学生完成更多综合性的任务。所以王颖老师最近陷入了困惑中，学生的信息技术相关技能到底应该用什么教学方法培养？还能不能用操作训练法进行教学？面对不同学习程度的学生到底应该怎么教？</w:t>
      </w:r>
    </w:p>
    <w:p w14:paraId="506D74C0" w14:textId="77777777" w:rsidR="00070092" w:rsidRPr="002B414C" w:rsidRDefault="00070092" w:rsidP="00070092">
      <w:pPr>
        <w:ind w:firstLineChars="200" w:firstLine="420"/>
      </w:pPr>
      <w:r w:rsidRPr="002B414C">
        <w:rPr>
          <w:rFonts w:hint="eastAsia"/>
        </w:rPr>
        <w:t>经历过这个教学过渡阶段的教师都会有以上困惑，有教学转变的不适应，本章将介绍适合于信息技术基本技能和能力培养的几种核心教学法：任务驱动法、操练法、分层教学法和合作学习法。</w:t>
      </w:r>
    </w:p>
    <w:p w14:paraId="1224C9A9" w14:textId="77777777" w:rsidR="00070092" w:rsidRPr="002B414C" w:rsidRDefault="00070092" w:rsidP="00070092">
      <w:pPr>
        <w:pStyle w:val="2"/>
      </w:pPr>
      <w:bookmarkStart w:id="1" w:name="_Toc380755154"/>
      <w:r w:rsidRPr="002B414C">
        <w:rPr>
          <w:rFonts w:hint="eastAsia"/>
        </w:rPr>
        <w:t>第一节</w:t>
      </w:r>
      <w:r>
        <w:rPr>
          <w:rFonts w:hint="eastAsia"/>
        </w:rPr>
        <w:t xml:space="preserve"> </w:t>
      </w:r>
      <w:r w:rsidRPr="002B414C">
        <w:rPr>
          <w:rFonts w:hint="eastAsia"/>
        </w:rPr>
        <w:t>在任务中提升能力——任务驱动法</w:t>
      </w:r>
      <w:bookmarkEnd w:id="1"/>
    </w:p>
    <w:p w14:paraId="28591F0E" w14:textId="77777777" w:rsidR="00070092" w:rsidRPr="002B414C" w:rsidRDefault="00070092" w:rsidP="00070092">
      <w:pPr>
        <w:ind w:firstLineChars="200" w:firstLine="420"/>
      </w:pPr>
      <w:r w:rsidRPr="002B414C">
        <w:rPr>
          <w:rFonts w:hint="eastAsia"/>
        </w:rPr>
        <w:t>信息技术基本操作技能与能力是信息技术学科教学的重要内容之一，教师在教学过程中不仅要帮助学生学会基本操作、掌握基本技能，更重要的是培养学生的实践应用能力和创新意识。这就要求学生能够参与到不同的学习任务当中，通过思考和交流，发挥自己的想象力和创造力，完成学习任务，达成学科的教学目的。</w:t>
      </w:r>
      <w:r w:rsidRPr="002B414C">
        <w:t>2009</w:t>
      </w:r>
      <w:r w:rsidRPr="002B414C">
        <w:rPr>
          <w:rFonts w:hint="eastAsia"/>
        </w:rPr>
        <w:t>年，有学者对北京市</w:t>
      </w:r>
      <w:r w:rsidRPr="002B414C">
        <w:t>62</w:t>
      </w:r>
      <w:r w:rsidRPr="002B414C">
        <w:rPr>
          <w:rFonts w:hint="eastAsia"/>
        </w:rPr>
        <w:t>名中小学信息技术教师的进行了调查，结果显示：</w:t>
      </w:r>
      <w:r w:rsidRPr="002B414C">
        <w:t>97.78%</w:t>
      </w:r>
      <w:r w:rsidRPr="002B414C">
        <w:rPr>
          <w:rFonts w:hint="eastAsia"/>
        </w:rPr>
        <w:t>的信息技术教师在教学过程当中用到了任务驱动法。如此可见，任务驱动法已被绝大多数信息技术教师认可，并应用到日常教学过程中。</w:t>
      </w:r>
    </w:p>
    <w:p w14:paraId="7E091A93" w14:textId="77777777" w:rsidR="00070092" w:rsidRPr="002B414C" w:rsidRDefault="00070092" w:rsidP="00070092">
      <w:pPr>
        <w:pStyle w:val="3"/>
      </w:pPr>
      <w:bookmarkStart w:id="2" w:name="_Toc379889093"/>
      <w:bookmarkStart w:id="3" w:name="_Toc380755155"/>
      <w:r>
        <w:rPr>
          <w:rFonts w:hint="eastAsia"/>
        </w:rPr>
        <w:t>一、</w:t>
      </w:r>
      <w:r w:rsidRPr="002B414C">
        <w:rPr>
          <w:rFonts w:hint="eastAsia"/>
        </w:rPr>
        <w:t>案例指引</w:t>
      </w:r>
      <w:bookmarkEnd w:id="2"/>
      <w:bookmarkEnd w:id="3"/>
    </w:p>
    <w:p w14:paraId="3E4D65F9" w14:textId="77777777" w:rsidR="00070092" w:rsidRPr="002B414C" w:rsidRDefault="00070092" w:rsidP="00070092">
      <w:pPr>
        <w:spacing w:line="360" w:lineRule="auto"/>
        <w:ind w:firstLineChars="200" w:firstLine="422"/>
        <w:jc w:val="center"/>
        <w:rPr>
          <w:rFonts w:ascii="楷体" w:eastAsia="楷体" w:hAnsi="楷体"/>
          <w:b/>
        </w:rPr>
      </w:pPr>
      <w:r w:rsidRPr="002B414C">
        <w:rPr>
          <w:rFonts w:ascii="楷体" w:eastAsia="楷体" w:hAnsi="楷体" w:hint="eastAsia"/>
          <w:b/>
        </w:rPr>
        <w:t>案例3-1：</w:t>
      </w:r>
      <w:r>
        <w:rPr>
          <w:rFonts w:ascii="楷体" w:eastAsia="楷体" w:hAnsi="楷体" w:hint="eastAsia"/>
          <w:b/>
        </w:rPr>
        <w:t>《</w:t>
      </w:r>
      <w:r w:rsidRPr="002B414C">
        <w:rPr>
          <w:rFonts w:ascii="楷体" w:eastAsia="楷体" w:hAnsi="楷体" w:hint="eastAsia"/>
          <w:b/>
          <w:sz w:val="22"/>
          <w:szCs w:val="28"/>
        </w:rPr>
        <w:t>游戏编程初体验</w:t>
      </w:r>
      <w:r>
        <w:rPr>
          <w:rFonts w:ascii="楷体" w:eastAsia="楷体" w:hAnsi="楷体" w:hint="eastAsia"/>
          <w:b/>
          <w:sz w:val="22"/>
          <w:szCs w:val="28"/>
        </w:rPr>
        <w:t>》</w:t>
      </w:r>
    </w:p>
    <w:p w14:paraId="3A4DE2F0" w14:textId="77777777" w:rsidR="00070092" w:rsidRPr="002B414C" w:rsidRDefault="00070092" w:rsidP="00070092">
      <w:pPr>
        <w:spacing w:line="360" w:lineRule="auto"/>
        <w:ind w:firstLineChars="200" w:firstLine="420"/>
        <w:jc w:val="center"/>
        <w:rPr>
          <w:rFonts w:ascii="楷体" w:eastAsia="楷体" w:hAnsi="楷体"/>
        </w:rPr>
      </w:pPr>
      <w:r w:rsidRPr="002B414C">
        <w:rPr>
          <w:rFonts w:ascii="楷体" w:eastAsia="楷体" w:hAnsi="楷体" w:hint="eastAsia"/>
        </w:rPr>
        <w:t>北京市景山学校  李卓</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678"/>
        <w:gridCol w:w="1397"/>
        <w:gridCol w:w="1345"/>
        <w:gridCol w:w="154"/>
      </w:tblGrid>
      <w:tr w:rsidR="00070092" w:rsidRPr="002B414C" w14:paraId="219F0865" w14:textId="77777777" w:rsidTr="00C45B92">
        <w:trPr>
          <w:gridAfter w:val="1"/>
          <w:wAfter w:w="89" w:type="pct"/>
        </w:trPr>
        <w:tc>
          <w:tcPr>
            <w:tcW w:w="4911" w:type="pct"/>
            <w:gridSpan w:val="4"/>
            <w:shd w:val="clear" w:color="auto" w:fill="D9D9D9"/>
          </w:tcPr>
          <w:p w14:paraId="5907F717" w14:textId="77777777" w:rsidR="00070092" w:rsidRPr="002B414C" w:rsidRDefault="00070092" w:rsidP="00C45B92">
            <w:pPr>
              <w:ind w:firstLineChars="200" w:firstLine="420"/>
              <w:jc w:val="center"/>
              <w:rPr>
                <w:rFonts w:ascii="楷体" w:eastAsia="楷体" w:hAnsi="楷体"/>
                <w:szCs w:val="21"/>
              </w:rPr>
            </w:pPr>
            <w:r w:rsidRPr="002B414C">
              <w:rPr>
                <w:rFonts w:ascii="楷体" w:eastAsia="楷体" w:hAnsi="楷体" w:hint="eastAsia"/>
                <w:szCs w:val="21"/>
              </w:rPr>
              <w:t>教学内容分析</w:t>
            </w:r>
          </w:p>
        </w:tc>
      </w:tr>
      <w:tr w:rsidR="00070092" w:rsidRPr="002B414C" w14:paraId="36E272E6" w14:textId="77777777" w:rsidTr="00C45B92">
        <w:trPr>
          <w:gridAfter w:val="1"/>
          <w:wAfter w:w="89" w:type="pct"/>
          <w:trHeight w:val="1621"/>
        </w:trPr>
        <w:tc>
          <w:tcPr>
            <w:tcW w:w="4911" w:type="pct"/>
            <w:gridSpan w:val="4"/>
            <w:tcBorders>
              <w:bottom w:val="single" w:sz="4" w:space="0" w:color="auto"/>
            </w:tcBorders>
          </w:tcPr>
          <w:p w14:paraId="6D11D8C4" w14:textId="77777777" w:rsidR="00070092" w:rsidRPr="002B414C" w:rsidRDefault="00070092" w:rsidP="00C45B92">
            <w:pPr>
              <w:ind w:firstLineChars="200" w:firstLine="420"/>
              <w:rPr>
                <w:rFonts w:ascii="楷体" w:eastAsia="楷体" w:hAnsi="楷体"/>
                <w:szCs w:val="21"/>
              </w:rPr>
            </w:pPr>
            <w:r w:rsidRPr="002B414C">
              <w:rPr>
                <w:rFonts w:ascii="楷体" w:eastAsia="楷体" w:hAnsi="楷体" w:hint="eastAsia"/>
              </w:rPr>
              <w:t>在初中的信息技术教学中，要求培养学生“</w:t>
            </w:r>
            <w:r w:rsidRPr="002B414C">
              <w:rPr>
                <w:rFonts w:ascii="楷体" w:eastAsia="楷体" w:hAnsi="楷体"/>
                <w:szCs w:val="21"/>
              </w:rPr>
              <w:t>了解程序设计的基本思想，培养逻辑思维能力</w:t>
            </w:r>
            <w:r w:rsidRPr="002B414C">
              <w:rPr>
                <w:rFonts w:ascii="楷体" w:eastAsia="楷体" w:hAnsi="楷体" w:hint="eastAsia"/>
                <w:szCs w:val="21"/>
              </w:rPr>
              <w:t>”。程序设计可以提高学生的逻辑思维能力，我们一直在努力寻找一种适合中学生的编程工具，Scratch是专为中小学生定制的图形化编程工具，上手容易且功能强大。</w:t>
            </w:r>
          </w:p>
          <w:p w14:paraId="60B5BB61" w14:textId="77777777" w:rsidR="00070092" w:rsidRPr="002B414C" w:rsidRDefault="00070092" w:rsidP="00C45B92">
            <w:pPr>
              <w:ind w:firstLineChars="200" w:firstLine="420"/>
              <w:rPr>
                <w:rFonts w:ascii="楷体" w:eastAsia="楷体" w:hAnsi="楷体"/>
                <w:szCs w:val="21"/>
              </w:rPr>
            </w:pPr>
            <w:r w:rsidRPr="002B414C">
              <w:rPr>
                <w:rFonts w:ascii="楷体" w:eastAsia="楷体" w:hAnsi="楷体" w:hint="eastAsia"/>
                <w:szCs w:val="21"/>
              </w:rPr>
              <w:t>本节课用学生喜欢的游戏作为切入点，引导学生通过编写程序来设计制作自己的游戏，重在让学生体验编程过程，引起学生学习编程的兴趣。</w:t>
            </w:r>
          </w:p>
        </w:tc>
      </w:tr>
      <w:tr w:rsidR="00070092" w:rsidRPr="002B414C" w14:paraId="5184EEB0" w14:textId="77777777" w:rsidTr="00C45B92">
        <w:trPr>
          <w:gridAfter w:val="1"/>
          <w:wAfter w:w="89" w:type="pct"/>
        </w:trPr>
        <w:tc>
          <w:tcPr>
            <w:tcW w:w="4911" w:type="pct"/>
            <w:gridSpan w:val="4"/>
            <w:shd w:val="clear" w:color="auto" w:fill="D9D9D9"/>
          </w:tcPr>
          <w:p w14:paraId="285EA24B" w14:textId="77777777" w:rsidR="00070092" w:rsidRPr="002B414C" w:rsidRDefault="00070092" w:rsidP="00C45B92">
            <w:pPr>
              <w:ind w:firstLineChars="200" w:firstLine="420"/>
              <w:jc w:val="center"/>
              <w:rPr>
                <w:rFonts w:ascii="楷体" w:eastAsia="楷体" w:hAnsi="楷体"/>
                <w:szCs w:val="21"/>
              </w:rPr>
            </w:pPr>
            <w:r w:rsidRPr="002B414C">
              <w:rPr>
                <w:rFonts w:ascii="楷体" w:eastAsia="楷体" w:hAnsi="楷体" w:hint="eastAsia"/>
                <w:szCs w:val="21"/>
              </w:rPr>
              <w:t>学情分析</w:t>
            </w:r>
          </w:p>
        </w:tc>
      </w:tr>
      <w:tr w:rsidR="00070092" w:rsidRPr="002B414C" w14:paraId="01CFD8A6" w14:textId="77777777" w:rsidTr="00C45B92">
        <w:trPr>
          <w:gridAfter w:val="1"/>
          <w:wAfter w:w="89" w:type="pct"/>
          <w:trHeight w:val="592"/>
        </w:trPr>
        <w:tc>
          <w:tcPr>
            <w:tcW w:w="4911" w:type="pct"/>
            <w:gridSpan w:val="4"/>
            <w:tcBorders>
              <w:bottom w:val="single" w:sz="4" w:space="0" w:color="auto"/>
            </w:tcBorders>
          </w:tcPr>
          <w:p w14:paraId="73C5AECD" w14:textId="77777777" w:rsidR="00070092" w:rsidRPr="002B414C" w:rsidRDefault="00070092" w:rsidP="00C45B92">
            <w:pPr>
              <w:ind w:firstLineChars="200" w:firstLine="420"/>
              <w:rPr>
                <w:rFonts w:ascii="楷体" w:eastAsia="楷体" w:hAnsi="楷体"/>
                <w:szCs w:val="21"/>
              </w:rPr>
            </w:pPr>
            <w:r w:rsidRPr="002B414C">
              <w:rPr>
                <w:rFonts w:ascii="楷体" w:eastAsia="楷体" w:hAnsi="楷体" w:hint="eastAsia"/>
                <w:szCs w:val="21"/>
              </w:rPr>
              <w:t>初中二年级的学生从认知水平来看，可以理解简单的框图模块程序；学生对游戏感兴趣；本节是程序设计初始课，需要学生拥有基本的windows操作基础。</w:t>
            </w:r>
          </w:p>
        </w:tc>
      </w:tr>
      <w:tr w:rsidR="00070092" w:rsidRPr="002B414C" w14:paraId="1484EFBA" w14:textId="77777777" w:rsidTr="00C45B92">
        <w:trPr>
          <w:gridAfter w:val="1"/>
          <w:wAfter w:w="89" w:type="pct"/>
        </w:trPr>
        <w:tc>
          <w:tcPr>
            <w:tcW w:w="4911" w:type="pct"/>
            <w:gridSpan w:val="4"/>
            <w:shd w:val="clear" w:color="auto" w:fill="D9D9D9"/>
          </w:tcPr>
          <w:p w14:paraId="1DB71A9E" w14:textId="77777777" w:rsidR="00070092" w:rsidRPr="002B414C" w:rsidRDefault="00070092" w:rsidP="00C45B92">
            <w:pPr>
              <w:ind w:firstLineChars="200" w:firstLine="420"/>
              <w:jc w:val="center"/>
              <w:rPr>
                <w:rFonts w:ascii="楷体" w:eastAsia="楷体" w:hAnsi="楷体"/>
                <w:szCs w:val="21"/>
              </w:rPr>
            </w:pPr>
            <w:r w:rsidRPr="002B414C">
              <w:rPr>
                <w:rFonts w:ascii="楷体" w:eastAsia="楷体" w:hAnsi="楷体" w:hint="eastAsia"/>
                <w:szCs w:val="21"/>
              </w:rPr>
              <w:lastRenderedPageBreak/>
              <w:t xml:space="preserve"> 教学目标</w:t>
            </w:r>
          </w:p>
        </w:tc>
      </w:tr>
      <w:tr w:rsidR="00070092" w:rsidRPr="002B414C" w14:paraId="0A04AAE4" w14:textId="77777777" w:rsidTr="00C45B92">
        <w:trPr>
          <w:gridAfter w:val="1"/>
          <w:wAfter w:w="89" w:type="pct"/>
          <w:trHeight w:val="1910"/>
        </w:trPr>
        <w:tc>
          <w:tcPr>
            <w:tcW w:w="4911" w:type="pct"/>
            <w:gridSpan w:val="4"/>
          </w:tcPr>
          <w:p w14:paraId="4AED7242"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知识与技能：了解用程序解决问题一般过程；初步掌握用Scratch编程的基本操作方法；体验简单游戏程序编写的过程。</w:t>
            </w:r>
          </w:p>
          <w:p w14:paraId="124536F4"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过程与方法：通过实践、讨论、探究的教学过程，初步掌握Scratch编程工具的基本操作方法，了解用程序解决问题的一般过程。</w:t>
            </w:r>
          </w:p>
          <w:p w14:paraId="0459F47A"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情感态度价值观：通过简单游戏的制作，培养学习程序设计的兴趣，树立正确的价值观。</w:t>
            </w:r>
          </w:p>
        </w:tc>
      </w:tr>
      <w:tr w:rsidR="00070092" w:rsidRPr="002B414C" w14:paraId="1358D7DE" w14:textId="77777777" w:rsidTr="00C45B92">
        <w:trPr>
          <w:gridAfter w:val="1"/>
          <w:wAfter w:w="89" w:type="pct"/>
          <w:trHeight w:val="557"/>
        </w:trPr>
        <w:tc>
          <w:tcPr>
            <w:tcW w:w="4911" w:type="pct"/>
            <w:gridSpan w:val="4"/>
            <w:tcBorders>
              <w:bottom w:val="single" w:sz="4" w:space="0" w:color="auto"/>
            </w:tcBorders>
            <w:shd w:val="clear" w:color="auto" w:fill="D9D9D9" w:themeFill="background1" w:themeFillShade="D9"/>
          </w:tcPr>
          <w:p w14:paraId="701C93A3" w14:textId="77777777" w:rsidR="00070092" w:rsidRPr="002B414C" w:rsidRDefault="00070092" w:rsidP="00C45B92">
            <w:pPr>
              <w:ind w:firstLineChars="200" w:firstLine="420"/>
              <w:jc w:val="center"/>
              <w:rPr>
                <w:rFonts w:ascii="楷体" w:eastAsia="楷体" w:hAnsi="楷体"/>
                <w:szCs w:val="21"/>
              </w:rPr>
            </w:pPr>
            <w:r w:rsidRPr="002B414C">
              <w:rPr>
                <w:rFonts w:ascii="楷体" w:eastAsia="楷体" w:hAnsi="楷体" w:hint="eastAsia"/>
                <w:szCs w:val="21"/>
              </w:rPr>
              <w:t>教学重点、难点</w:t>
            </w:r>
          </w:p>
        </w:tc>
      </w:tr>
      <w:tr w:rsidR="00070092" w:rsidRPr="002B414C" w14:paraId="3B0ACCE9" w14:textId="77777777" w:rsidTr="00C45B92">
        <w:trPr>
          <w:gridAfter w:val="1"/>
          <w:wAfter w:w="89" w:type="pct"/>
          <w:trHeight w:val="558"/>
        </w:trPr>
        <w:tc>
          <w:tcPr>
            <w:tcW w:w="4911" w:type="pct"/>
            <w:gridSpan w:val="4"/>
            <w:tcBorders>
              <w:bottom w:val="single" w:sz="4" w:space="0" w:color="auto"/>
            </w:tcBorders>
          </w:tcPr>
          <w:p w14:paraId="525E18AB"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重点：了解用程序解决问题一般过程；初步掌握Scratch编程工具的基本操作方法。</w:t>
            </w:r>
          </w:p>
          <w:p w14:paraId="7EE53AB9"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难点：体验游戏程序编写过程中控制方法的选择和算法的实现。</w:t>
            </w:r>
          </w:p>
        </w:tc>
      </w:tr>
      <w:tr w:rsidR="00070092" w:rsidRPr="002B414C" w14:paraId="1754ED01" w14:textId="77777777" w:rsidTr="00C45B92">
        <w:trPr>
          <w:gridAfter w:val="1"/>
          <w:wAfter w:w="89" w:type="pct"/>
          <w:trHeight w:val="423"/>
        </w:trPr>
        <w:tc>
          <w:tcPr>
            <w:tcW w:w="4911" w:type="pct"/>
            <w:gridSpan w:val="4"/>
            <w:tcBorders>
              <w:bottom w:val="single" w:sz="4" w:space="0" w:color="auto"/>
            </w:tcBorders>
            <w:shd w:val="clear" w:color="auto" w:fill="D9D9D9" w:themeFill="background1" w:themeFillShade="D9"/>
          </w:tcPr>
          <w:p w14:paraId="2863CA4E" w14:textId="77777777" w:rsidR="00070092" w:rsidRPr="002B414C" w:rsidRDefault="00070092" w:rsidP="00C45B92">
            <w:pPr>
              <w:ind w:firstLineChars="200" w:firstLine="420"/>
              <w:jc w:val="center"/>
              <w:rPr>
                <w:rFonts w:ascii="楷体" w:eastAsia="楷体" w:hAnsi="楷体"/>
                <w:szCs w:val="21"/>
              </w:rPr>
            </w:pPr>
            <w:r w:rsidRPr="002B414C">
              <w:rPr>
                <w:rFonts w:ascii="楷体" w:eastAsia="楷体" w:hAnsi="楷体" w:hint="eastAsia"/>
                <w:szCs w:val="21"/>
              </w:rPr>
              <w:t>教学手段</w:t>
            </w:r>
          </w:p>
        </w:tc>
      </w:tr>
      <w:tr w:rsidR="00070092" w:rsidRPr="002B414C" w14:paraId="2D78C201" w14:textId="77777777" w:rsidTr="00C45B92">
        <w:trPr>
          <w:gridAfter w:val="1"/>
          <w:wAfter w:w="89" w:type="pct"/>
          <w:trHeight w:val="387"/>
        </w:trPr>
        <w:tc>
          <w:tcPr>
            <w:tcW w:w="4911" w:type="pct"/>
            <w:gridSpan w:val="4"/>
            <w:tcBorders>
              <w:bottom w:val="single" w:sz="4" w:space="0" w:color="auto"/>
            </w:tcBorders>
          </w:tcPr>
          <w:p w14:paraId="3014EA99"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讲授演示法，任务驱动法，讨论探索法</w:t>
            </w:r>
          </w:p>
        </w:tc>
      </w:tr>
      <w:tr w:rsidR="00070092" w:rsidRPr="002B414C" w14:paraId="74B87B7E" w14:textId="77777777" w:rsidTr="00C45B92">
        <w:trPr>
          <w:gridAfter w:val="1"/>
          <w:wAfter w:w="89" w:type="pct"/>
          <w:trHeight w:val="507"/>
        </w:trPr>
        <w:tc>
          <w:tcPr>
            <w:tcW w:w="4911" w:type="pct"/>
            <w:gridSpan w:val="4"/>
            <w:tcBorders>
              <w:bottom w:val="single" w:sz="4" w:space="0" w:color="auto"/>
            </w:tcBorders>
            <w:shd w:val="clear" w:color="auto" w:fill="D9D9D9" w:themeFill="background1" w:themeFillShade="D9"/>
          </w:tcPr>
          <w:p w14:paraId="0CB772B7" w14:textId="77777777" w:rsidR="00070092" w:rsidRPr="002B414C" w:rsidRDefault="00070092" w:rsidP="00C45B92">
            <w:pPr>
              <w:ind w:firstLineChars="200" w:firstLine="420"/>
              <w:jc w:val="center"/>
              <w:rPr>
                <w:rFonts w:ascii="楷体" w:eastAsia="楷体" w:hAnsi="楷体"/>
                <w:szCs w:val="21"/>
              </w:rPr>
            </w:pPr>
            <w:r w:rsidRPr="002B414C">
              <w:rPr>
                <w:rFonts w:ascii="楷体" w:eastAsia="楷体" w:hAnsi="楷体" w:hint="eastAsia"/>
                <w:szCs w:val="21"/>
              </w:rPr>
              <w:t>教学准备</w:t>
            </w:r>
          </w:p>
        </w:tc>
      </w:tr>
      <w:tr w:rsidR="00070092" w:rsidRPr="002B414C" w14:paraId="4C47EA6A" w14:textId="77777777" w:rsidTr="00C45B92">
        <w:trPr>
          <w:gridAfter w:val="1"/>
          <w:wAfter w:w="89" w:type="pct"/>
          <w:trHeight w:val="415"/>
        </w:trPr>
        <w:tc>
          <w:tcPr>
            <w:tcW w:w="4911" w:type="pct"/>
            <w:gridSpan w:val="4"/>
          </w:tcPr>
          <w:p w14:paraId="646686A2"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多媒体机房，图片素材，学案，教师演示文稿</w:t>
            </w:r>
          </w:p>
        </w:tc>
      </w:tr>
      <w:tr w:rsidR="00070092" w:rsidRPr="002B414C" w14:paraId="4AA28E64" w14:textId="77777777" w:rsidTr="00C45B92">
        <w:trPr>
          <w:gridAfter w:val="1"/>
          <w:wAfter w:w="89" w:type="pct"/>
          <w:trHeight w:val="415"/>
        </w:trPr>
        <w:tc>
          <w:tcPr>
            <w:tcW w:w="4911" w:type="pct"/>
            <w:gridSpan w:val="4"/>
            <w:tcBorders>
              <w:top w:val="single" w:sz="4" w:space="0" w:color="auto"/>
              <w:left w:val="single" w:sz="4" w:space="0" w:color="auto"/>
              <w:bottom w:val="single" w:sz="4" w:space="0" w:color="auto"/>
              <w:right w:val="single" w:sz="4" w:space="0" w:color="auto"/>
            </w:tcBorders>
            <w:shd w:val="clear" w:color="auto" w:fill="D9D9D9"/>
          </w:tcPr>
          <w:p w14:paraId="7DF8BE1E" w14:textId="77777777" w:rsidR="00070092" w:rsidRPr="002B414C" w:rsidRDefault="00070092" w:rsidP="00C45B92">
            <w:pPr>
              <w:ind w:firstLineChars="200" w:firstLine="420"/>
              <w:jc w:val="center"/>
              <w:rPr>
                <w:rFonts w:ascii="楷体" w:eastAsia="楷体" w:hAnsi="楷体"/>
                <w:szCs w:val="21"/>
              </w:rPr>
            </w:pPr>
            <w:r w:rsidRPr="002B414C">
              <w:rPr>
                <w:rFonts w:ascii="楷体" w:eastAsia="楷体" w:hAnsi="楷体" w:hint="eastAsia"/>
                <w:szCs w:val="21"/>
              </w:rPr>
              <w:t>教学过程</w:t>
            </w:r>
          </w:p>
        </w:tc>
      </w:tr>
      <w:tr w:rsidR="00070092" w:rsidRPr="002B414C" w14:paraId="46CC7DD8" w14:textId="77777777" w:rsidTr="00C45B92">
        <w:tc>
          <w:tcPr>
            <w:tcW w:w="635" w:type="pct"/>
            <w:vAlign w:val="center"/>
          </w:tcPr>
          <w:p w14:paraId="593D7828" w14:textId="77777777" w:rsidR="00070092" w:rsidRPr="002B414C" w:rsidRDefault="00070092" w:rsidP="00C45B92">
            <w:pPr>
              <w:rPr>
                <w:rFonts w:ascii="楷体" w:eastAsia="楷体" w:hAnsi="楷体"/>
              </w:rPr>
            </w:pPr>
            <w:r w:rsidRPr="002B414C">
              <w:rPr>
                <w:rFonts w:ascii="楷体" w:eastAsia="楷体" w:hAnsi="楷体" w:hint="eastAsia"/>
              </w:rPr>
              <w:t>教学阶段</w:t>
            </w:r>
          </w:p>
        </w:tc>
        <w:tc>
          <w:tcPr>
            <w:tcW w:w="2696" w:type="pct"/>
            <w:vAlign w:val="center"/>
          </w:tcPr>
          <w:p w14:paraId="26376A9A" w14:textId="77777777" w:rsidR="00070092" w:rsidRPr="002B414C" w:rsidRDefault="00070092" w:rsidP="00C45B92">
            <w:pPr>
              <w:ind w:firstLineChars="200" w:firstLine="420"/>
              <w:jc w:val="center"/>
              <w:rPr>
                <w:rFonts w:ascii="楷体" w:eastAsia="楷体" w:hAnsi="楷体"/>
              </w:rPr>
            </w:pPr>
            <w:r w:rsidRPr="002B414C">
              <w:rPr>
                <w:rFonts w:ascii="楷体" w:eastAsia="楷体" w:hAnsi="楷体" w:hint="eastAsia"/>
              </w:rPr>
              <w:t>教师活动</w:t>
            </w:r>
          </w:p>
        </w:tc>
        <w:tc>
          <w:tcPr>
            <w:tcW w:w="805" w:type="pct"/>
            <w:vAlign w:val="center"/>
          </w:tcPr>
          <w:p w14:paraId="37016824" w14:textId="77777777" w:rsidR="00070092" w:rsidRPr="002B414C" w:rsidRDefault="00070092" w:rsidP="00C45B92">
            <w:pPr>
              <w:rPr>
                <w:rFonts w:ascii="楷体" w:eastAsia="楷体" w:hAnsi="楷体"/>
              </w:rPr>
            </w:pPr>
            <w:r w:rsidRPr="002B414C">
              <w:rPr>
                <w:rFonts w:ascii="楷体" w:eastAsia="楷体" w:hAnsi="楷体" w:hint="eastAsia"/>
              </w:rPr>
              <w:t>学生活动</w:t>
            </w:r>
          </w:p>
        </w:tc>
        <w:tc>
          <w:tcPr>
            <w:tcW w:w="864" w:type="pct"/>
            <w:gridSpan w:val="2"/>
            <w:vAlign w:val="center"/>
          </w:tcPr>
          <w:p w14:paraId="4C0510E2" w14:textId="77777777" w:rsidR="00070092" w:rsidRPr="002B414C" w:rsidRDefault="00070092" w:rsidP="00C45B92">
            <w:pPr>
              <w:ind w:firstLineChars="95" w:firstLine="199"/>
              <w:rPr>
                <w:rFonts w:ascii="楷体" w:eastAsia="楷体" w:hAnsi="楷体"/>
              </w:rPr>
            </w:pPr>
            <w:r w:rsidRPr="002B414C">
              <w:rPr>
                <w:rFonts w:ascii="楷体" w:eastAsia="楷体" w:hAnsi="楷体" w:hint="eastAsia"/>
              </w:rPr>
              <w:t>设置意图</w:t>
            </w:r>
          </w:p>
          <w:p w14:paraId="796585D7" w14:textId="77777777" w:rsidR="00070092" w:rsidRPr="002B414C" w:rsidRDefault="00070092" w:rsidP="00C45B92">
            <w:pPr>
              <w:ind w:firstLineChars="95" w:firstLine="199"/>
              <w:rPr>
                <w:rFonts w:ascii="楷体" w:eastAsia="楷体" w:hAnsi="楷体"/>
              </w:rPr>
            </w:pPr>
            <w:r w:rsidRPr="002B414C">
              <w:rPr>
                <w:rFonts w:ascii="楷体" w:eastAsia="楷体" w:hAnsi="楷体" w:hint="eastAsia"/>
              </w:rPr>
              <w:t>技术应用</w:t>
            </w:r>
          </w:p>
        </w:tc>
      </w:tr>
      <w:tr w:rsidR="00070092" w:rsidRPr="002B414C" w14:paraId="33FF4CD8" w14:textId="77777777" w:rsidTr="00C45B92">
        <w:trPr>
          <w:trHeight w:val="2032"/>
        </w:trPr>
        <w:tc>
          <w:tcPr>
            <w:tcW w:w="635" w:type="pct"/>
            <w:vMerge w:val="restart"/>
            <w:vAlign w:val="center"/>
          </w:tcPr>
          <w:p w14:paraId="2E04A14F" w14:textId="77777777" w:rsidR="00070092" w:rsidRPr="002B414C" w:rsidRDefault="00070092" w:rsidP="00C45B92">
            <w:pPr>
              <w:rPr>
                <w:rFonts w:ascii="楷体" w:eastAsia="楷体" w:hAnsi="楷体"/>
              </w:rPr>
            </w:pPr>
            <w:r w:rsidRPr="002B414C">
              <w:rPr>
                <w:rFonts w:ascii="楷体" w:eastAsia="楷体" w:hAnsi="楷体" w:hint="eastAsia"/>
              </w:rPr>
              <w:t>引入新课</w:t>
            </w:r>
          </w:p>
          <w:p w14:paraId="02AD2560" w14:textId="77777777" w:rsidR="00070092" w:rsidRPr="002B414C" w:rsidRDefault="00070092" w:rsidP="00C45B92">
            <w:pPr>
              <w:ind w:firstLineChars="200" w:firstLine="420"/>
              <w:rPr>
                <w:rFonts w:ascii="楷体" w:eastAsia="楷体" w:hAnsi="楷体"/>
              </w:rPr>
            </w:pPr>
          </w:p>
          <w:p w14:paraId="477F86E7"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3分</w:t>
            </w:r>
          </w:p>
        </w:tc>
        <w:tc>
          <w:tcPr>
            <w:tcW w:w="2696" w:type="pct"/>
            <w:vAlign w:val="center"/>
          </w:tcPr>
          <w:p w14:paraId="02671A26" w14:textId="77777777" w:rsidR="00070092" w:rsidRPr="002B414C" w:rsidRDefault="00070092" w:rsidP="00C45B92">
            <w:pPr>
              <w:rPr>
                <w:rFonts w:ascii="楷体" w:eastAsia="楷体" w:hAnsi="楷体"/>
              </w:rPr>
            </w:pPr>
            <w:r w:rsidRPr="002B414C">
              <w:rPr>
                <w:rFonts w:ascii="楷体" w:eastAsia="楷体" w:hAnsi="楷体" w:hint="eastAsia"/>
              </w:rPr>
              <w:t>师：电脑游戏是被很多同学喜欢的一个娱乐项目。</w:t>
            </w:r>
          </w:p>
          <w:p w14:paraId="4862E032" w14:textId="77777777" w:rsidR="00070092" w:rsidRPr="002B414C" w:rsidRDefault="00070092" w:rsidP="00C45B92">
            <w:pPr>
              <w:ind w:firstLineChars="150" w:firstLine="315"/>
              <w:rPr>
                <w:rFonts w:ascii="楷体" w:eastAsia="楷体" w:hAnsi="楷体"/>
              </w:rPr>
            </w:pPr>
            <w:r w:rsidRPr="002B414C">
              <w:rPr>
                <w:rFonts w:ascii="楷体" w:eastAsia="楷体" w:hAnsi="楷体" w:hint="eastAsia"/>
              </w:rPr>
              <w:t>组织学生带着思考问题玩小游戏。</w:t>
            </w:r>
          </w:p>
          <w:p w14:paraId="143FC772" w14:textId="77777777" w:rsidR="00070092" w:rsidRPr="002B414C" w:rsidRDefault="00070092" w:rsidP="00C45B92">
            <w:pPr>
              <w:ind w:leftChars="150" w:left="315"/>
              <w:rPr>
                <w:rFonts w:ascii="楷体" w:eastAsia="楷体" w:hAnsi="楷体"/>
              </w:rPr>
            </w:pPr>
            <w:r w:rsidRPr="002B414C">
              <w:rPr>
                <w:rFonts w:ascii="楷体" w:eastAsia="楷体" w:hAnsi="楷体" w:hint="eastAsia"/>
              </w:rPr>
              <w:t>思考问题：当你得到一个新游戏时，会想知道关于它的哪些信息？</w:t>
            </w:r>
          </w:p>
          <w:p w14:paraId="6DD30C65" w14:textId="77777777" w:rsidR="00070092" w:rsidRPr="002B414C" w:rsidRDefault="00070092" w:rsidP="00C45B92">
            <w:pPr>
              <w:ind w:firstLineChars="150" w:firstLine="315"/>
              <w:rPr>
                <w:rFonts w:ascii="楷体" w:eastAsia="楷体" w:hAnsi="楷体"/>
              </w:rPr>
            </w:pPr>
            <w:r w:rsidRPr="002B414C">
              <w:rPr>
                <w:rFonts w:ascii="楷体" w:eastAsia="楷体" w:hAnsi="楷体"/>
                <w:noProof/>
              </w:rPr>
              <w:drawing>
                <wp:inline distT="0" distB="0" distL="0" distR="0" wp14:anchorId="70907145" wp14:editId="70566697">
                  <wp:extent cx="2381224" cy="157631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l="51680" t="30991" r="20560" b="38498"/>
                          <a:stretch>
                            <a:fillRect/>
                          </a:stretch>
                        </pic:blipFill>
                        <pic:spPr bwMode="auto">
                          <a:xfrm>
                            <a:off x="0" y="0"/>
                            <a:ext cx="2381368" cy="1576412"/>
                          </a:xfrm>
                          <a:prstGeom prst="rect">
                            <a:avLst/>
                          </a:prstGeom>
                          <a:noFill/>
                          <a:ln>
                            <a:noFill/>
                          </a:ln>
                        </pic:spPr>
                      </pic:pic>
                    </a:graphicData>
                  </a:graphic>
                </wp:inline>
              </w:drawing>
            </w:r>
          </w:p>
          <w:p w14:paraId="548F706E" w14:textId="77777777" w:rsidR="00070092" w:rsidRPr="002B414C" w:rsidRDefault="00070092" w:rsidP="00C45B92">
            <w:pPr>
              <w:ind w:firstLineChars="150" w:firstLine="315"/>
              <w:rPr>
                <w:rFonts w:ascii="楷体" w:eastAsia="楷体" w:hAnsi="楷体"/>
              </w:rPr>
            </w:pPr>
          </w:p>
        </w:tc>
        <w:tc>
          <w:tcPr>
            <w:tcW w:w="805" w:type="pct"/>
            <w:vMerge w:val="restart"/>
            <w:vAlign w:val="center"/>
          </w:tcPr>
          <w:p w14:paraId="1DD921FA" w14:textId="77777777" w:rsidR="00070092" w:rsidRPr="002B414C" w:rsidRDefault="00070092" w:rsidP="00C45B92">
            <w:pPr>
              <w:rPr>
                <w:rFonts w:ascii="楷体" w:eastAsia="楷体" w:hAnsi="楷体"/>
              </w:rPr>
            </w:pPr>
            <w:r w:rsidRPr="002B414C">
              <w:rPr>
                <w:rFonts w:ascii="楷体" w:eastAsia="楷体" w:hAnsi="楷体" w:hint="eastAsia"/>
              </w:rPr>
              <w:t>思考问题，玩游戏</w:t>
            </w:r>
          </w:p>
          <w:p w14:paraId="2DF92A85" w14:textId="77777777" w:rsidR="00070092" w:rsidRPr="002B414C" w:rsidRDefault="00070092" w:rsidP="00C45B92">
            <w:pPr>
              <w:ind w:firstLineChars="200" w:firstLine="420"/>
              <w:rPr>
                <w:rFonts w:ascii="楷体" w:eastAsia="楷体" w:hAnsi="楷体"/>
              </w:rPr>
            </w:pPr>
          </w:p>
        </w:tc>
        <w:tc>
          <w:tcPr>
            <w:tcW w:w="864" w:type="pct"/>
            <w:gridSpan w:val="2"/>
            <w:vMerge w:val="restart"/>
            <w:vAlign w:val="center"/>
          </w:tcPr>
          <w:p w14:paraId="4AE0FAB8" w14:textId="77777777" w:rsidR="00070092" w:rsidRPr="002B414C" w:rsidRDefault="00070092" w:rsidP="00C45B92">
            <w:pPr>
              <w:rPr>
                <w:rFonts w:ascii="楷体" w:eastAsia="楷体" w:hAnsi="楷体"/>
              </w:rPr>
            </w:pPr>
            <w:r w:rsidRPr="002B414C">
              <w:rPr>
                <w:rFonts w:ascii="楷体" w:eastAsia="楷体" w:hAnsi="楷体" w:hint="eastAsia"/>
              </w:rPr>
              <w:t>引入本课</w:t>
            </w:r>
          </w:p>
        </w:tc>
      </w:tr>
      <w:tr w:rsidR="00070092" w:rsidRPr="002B414C" w14:paraId="7022E655" w14:textId="77777777" w:rsidTr="00C45B92">
        <w:trPr>
          <w:trHeight w:val="1295"/>
        </w:trPr>
        <w:tc>
          <w:tcPr>
            <w:tcW w:w="635" w:type="pct"/>
            <w:vMerge/>
            <w:vAlign w:val="center"/>
          </w:tcPr>
          <w:p w14:paraId="6433D8CD" w14:textId="77777777" w:rsidR="00070092" w:rsidRPr="002B414C" w:rsidRDefault="00070092" w:rsidP="00C45B92">
            <w:pPr>
              <w:ind w:firstLineChars="200" w:firstLine="420"/>
              <w:rPr>
                <w:rFonts w:ascii="楷体" w:eastAsia="楷体" w:hAnsi="楷体"/>
              </w:rPr>
            </w:pPr>
          </w:p>
        </w:tc>
        <w:tc>
          <w:tcPr>
            <w:tcW w:w="2696" w:type="pct"/>
            <w:vAlign w:val="center"/>
          </w:tcPr>
          <w:p w14:paraId="3411249D" w14:textId="77777777" w:rsidR="00070092" w:rsidRPr="002B414C" w:rsidRDefault="00070092" w:rsidP="00C45B92">
            <w:pPr>
              <w:rPr>
                <w:rFonts w:ascii="楷体" w:eastAsia="楷体" w:hAnsi="楷体"/>
              </w:rPr>
            </w:pPr>
            <w:r w:rsidRPr="002B414C">
              <w:rPr>
                <w:rFonts w:ascii="楷体" w:eastAsia="楷体" w:hAnsi="楷体" w:hint="eastAsia"/>
              </w:rPr>
              <w:t xml:space="preserve">师：同学们能不能从一个游戏玩家变成一个游戏设计者呢？今天同学们就来跟老师一起体验游戏编程。 </w:t>
            </w:r>
          </w:p>
        </w:tc>
        <w:tc>
          <w:tcPr>
            <w:tcW w:w="805" w:type="pct"/>
            <w:vMerge/>
            <w:vAlign w:val="center"/>
          </w:tcPr>
          <w:p w14:paraId="10B66358" w14:textId="77777777" w:rsidR="00070092" w:rsidRPr="002B414C" w:rsidRDefault="00070092" w:rsidP="00C45B92">
            <w:pPr>
              <w:ind w:firstLineChars="200" w:firstLine="420"/>
              <w:rPr>
                <w:rFonts w:ascii="楷体" w:eastAsia="楷体" w:hAnsi="楷体"/>
              </w:rPr>
            </w:pPr>
          </w:p>
        </w:tc>
        <w:tc>
          <w:tcPr>
            <w:tcW w:w="864" w:type="pct"/>
            <w:gridSpan w:val="2"/>
            <w:vMerge/>
            <w:vAlign w:val="center"/>
          </w:tcPr>
          <w:p w14:paraId="400DE54F" w14:textId="77777777" w:rsidR="00070092" w:rsidRPr="002B414C" w:rsidRDefault="00070092" w:rsidP="00C45B92">
            <w:pPr>
              <w:ind w:firstLineChars="200" w:firstLine="420"/>
              <w:rPr>
                <w:rFonts w:ascii="楷体" w:eastAsia="楷体" w:hAnsi="楷体"/>
              </w:rPr>
            </w:pPr>
          </w:p>
        </w:tc>
      </w:tr>
      <w:tr w:rsidR="00070092" w:rsidRPr="002B414C" w14:paraId="3E836D11" w14:textId="77777777" w:rsidTr="00C45B92">
        <w:trPr>
          <w:trHeight w:val="7929"/>
        </w:trPr>
        <w:tc>
          <w:tcPr>
            <w:tcW w:w="635" w:type="pct"/>
            <w:vMerge w:val="restart"/>
            <w:tcBorders>
              <w:bottom w:val="single" w:sz="4" w:space="0" w:color="auto"/>
            </w:tcBorders>
            <w:shd w:val="clear" w:color="auto" w:fill="auto"/>
            <w:vAlign w:val="center"/>
          </w:tcPr>
          <w:p w14:paraId="05EB3488" w14:textId="77777777" w:rsidR="00070092" w:rsidRPr="002B414C" w:rsidRDefault="00070092" w:rsidP="00C45B92">
            <w:pPr>
              <w:rPr>
                <w:rFonts w:ascii="楷体" w:eastAsia="楷体" w:hAnsi="楷体"/>
              </w:rPr>
            </w:pPr>
            <w:r w:rsidRPr="002B414C">
              <w:rPr>
                <w:rFonts w:ascii="楷体" w:eastAsia="楷体" w:hAnsi="楷体" w:hint="eastAsia"/>
              </w:rPr>
              <w:lastRenderedPageBreak/>
              <w:t>熟悉基本操作</w:t>
            </w:r>
          </w:p>
          <w:p w14:paraId="2B4AFD61" w14:textId="77777777" w:rsidR="00070092" w:rsidRPr="002B414C" w:rsidRDefault="00070092" w:rsidP="00C45B92">
            <w:pPr>
              <w:ind w:firstLineChars="200" w:firstLine="420"/>
              <w:rPr>
                <w:rFonts w:ascii="楷体" w:eastAsia="楷体" w:hAnsi="楷体"/>
              </w:rPr>
            </w:pPr>
          </w:p>
          <w:p w14:paraId="76E74003" w14:textId="77777777" w:rsidR="00070092" w:rsidRPr="002B414C" w:rsidRDefault="00070092" w:rsidP="00C45B92">
            <w:pPr>
              <w:ind w:firstLineChars="200" w:firstLine="420"/>
              <w:jc w:val="left"/>
              <w:rPr>
                <w:rFonts w:ascii="楷体" w:eastAsia="楷体" w:hAnsi="楷体"/>
              </w:rPr>
            </w:pPr>
            <w:r w:rsidRPr="002B414C">
              <w:rPr>
                <w:rFonts w:ascii="楷体" w:eastAsia="楷体" w:hAnsi="楷体" w:hint="eastAsia"/>
              </w:rPr>
              <w:t>13分</w:t>
            </w:r>
          </w:p>
        </w:tc>
        <w:tc>
          <w:tcPr>
            <w:tcW w:w="2696" w:type="pct"/>
            <w:tcBorders>
              <w:bottom w:val="single" w:sz="4" w:space="0" w:color="auto"/>
            </w:tcBorders>
            <w:vAlign w:val="center"/>
          </w:tcPr>
          <w:p w14:paraId="208FA1C3" w14:textId="77777777" w:rsidR="00070092" w:rsidRPr="002B414C" w:rsidRDefault="00070092" w:rsidP="00C45B92">
            <w:pPr>
              <w:rPr>
                <w:rFonts w:ascii="楷体" w:eastAsia="楷体" w:hAnsi="楷体"/>
              </w:rPr>
            </w:pPr>
            <w:r w:rsidRPr="002B414C">
              <w:rPr>
                <w:rFonts w:ascii="楷体" w:eastAsia="楷体" w:hAnsi="楷体" w:hint="eastAsia"/>
              </w:rPr>
              <w:t>一、熟悉基本操作</w:t>
            </w:r>
          </w:p>
          <w:p w14:paraId="413D7441"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学生回答思考题，教师总结，当我们得到一个新游戏时，会想知道：游戏的场景与角色、操作方法、游戏规则等。</w:t>
            </w:r>
          </w:p>
          <w:p w14:paraId="6DA1C737"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师：作为游戏的开发者，也正是从这几个关键环节来设计制作游戏的。</w:t>
            </w:r>
          </w:p>
          <w:p w14:paraId="72646E81"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游戏制作一般过程：</w:t>
            </w:r>
          </w:p>
          <w:p w14:paraId="11F04FDD" w14:textId="77777777" w:rsidR="00070092" w:rsidRPr="002B414C" w:rsidRDefault="00070092" w:rsidP="00C45B92">
            <w:pPr>
              <w:ind w:firstLineChars="200" w:firstLine="420"/>
              <w:rPr>
                <w:rFonts w:ascii="楷体" w:eastAsia="楷体" w:hAnsi="楷体"/>
              </w:rPr>
            </w:pPr>
            <w:r w:rsidRPr="002B414C">
              <w:rPr>
                <w:rFonts w:ascii="楷体" w:eastAsia="楷体" w:hAnsi="楷体"/>
                <w:noProof/>
              </w:rPr>
              <w:drawing>
                <wp:inline distT="0" distB="0" distL="0" distR="0" wp14:anchorId="3DAA98E1" wp14:editId="54B7CA7A">
                  <wp:extent cx="2152650" cy="1657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52650" cy="1657350"/>
                          </a:xfrm>
                          <a:prstGeom prst="rect">
                            <a:avLst/>
                          </a:prstGeom>
                        </pic:spPr>
                      </pic:pic>
                    </a:graphicData>
                  </a:graphic>
                </wp:inline>
              </w:drawing>
            </w:r>
          </w:p>
          <w:p w14:paraId="4B3494A5"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师：我们来选择一个游戏制作工具，今天老师给大家介绍一个适合游戏编程，尤其适合程序设计初学者使用的编程工具Scratch。Scratch可以通过拖拽已定义好的程序指令模块，快速地实现程序。</w:t>
            </w:r>
          </w:p>
          <w:p w14:paraId="3B376318"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介绍快捷图标和界面。</w:t>
            </w:r>
          </w:p>
        </w:tc>
        <w:tc>
          <w:tcPr>
            <w:tcW w:w="805" w:type="pct"/>
            <w:tcBorders>
              <w:bottom w:val="single" w:sz="4" w:space="0" w:color="auto"/>
            </w:tcBorders>
            <w:vAlign w:val="center"/>
          </w:tcPr>
          <w:p w14:paraId="56E171CC" w14:textId="77777777" w:rsidR="00070092" w:rsidRPr="002B414C" w:rsidRDefault="00070092" w:rsidP="00C45B92">
            <w:pPr>
              <w:rPr>
                <w:rFonts w:ascii="楷体" w:eastAsia="楷体" w:hAnsi="楷体"/>
              </w:rPr>
            </w:pPr>
          </w:p>
          <w:p w14:paraId="21D79666" w14:textId="77777777" w:rsidR="00070092" w:rsidRPr="002B414C" w:rsidRDefault="00070092" w:rsidP="00C45B92">
            <w:pPr>
              <w:rPr>
                <w:rFonts w:ascii="楷体" w:eastAsia="楷体" w:hAnsi="楷体"/>
              </w:rPr>
            </w:pPr>
          </w:p>
          <w:p w14:paraId="66B1811F" w14:textId="77777777" w:rsidR="00070092" w:rsidRPr="002B414C" w:rsidRDefault="00070092" w:rsidP="00C45B92">
            <w:pPr>
              <w:rPr>
                <w:rFonts w:ascii="楷体" w:eastAsia="楷体" w:hAnsi="楷体"/>
              </w:rPr>
            </w:pPr>
          </w:p>
          <w:p w14:paraId="42B379B3" w14:textId="77777777" w:rsidR="00070092" w:rsidRPr="002B414C" w:rsidRDefault="00070092" w:rsidP="00C45B92">
            <w:pPr>
              <w:rPr>
                <w:rFonts w:ascii="楷体" w:eastAsia="楷体" w:hAnsi="楷体"/>
              </w:rPr>
            </w:pPr>
            <w:r w:rsidRPr="002B414C">
              <w:rPr>
                <w:rFonts w:ascii="楷体" w:eastAsia="楷体" w:hAnsi="楷体" w:hint="eastAsia"/>
              </w:rPr>
              <w:t>回答问题，听讲</w:t>
            </w:r>
          </w:p>
          <w:p w14:paraId="7A509008" w14:textId="77777777" w:rsidR="00070092" w:rsidRPr="002B414C" w:rsidRDefault="00070092" w:rsidP="00C45B92">
            <w:pPr>
              <w:ind w:firstLineChars="200" w:firstLine="420"/>
              <w:jc w:val="center"/>
              <w:rPr>
                <w:rFonts w:ascii="楷体" w:eastAsia="楷体" w:hAnsi="楷体"/>
              </w:rPr>
            </w:pPr>
          </w:p>
          <w:p w14:paraId="7FB27219" w14:textId="77777777" w:rsidR="00070092" w:rsidRPr="002B414C" w:rsidRDefault="00070092" w:rsidP="00C45B92">
            <w:pPr>
              <w:ind w:firstLineChars="200" w:firstLine="420"/>
              <w:jc w:val="center"/>
              <w:rPr>
                <w:rFonts w:ascii="楷体" w:eastAsia="楷体" w:hAnsi="楷体"/>
              </w:rPr>
            </w:pPr>
          </w:p>
          <w:p w14:paraId="7BD01833" w14:textId="77777777" w:rsidR="00070092" w:rsidRPr="002B414C" w:rsidRDefault="00070092" w:rsidP="00C45B92">
            <w:pPr>
              <w:ind w:firstLineChars="200" w:firstLine="420"/>
              <w:jc w:val="center"/>
              <w:rPr>
                <w:rFonts w:ascii="楷体" w:eastAsia="楷体" w:hAnsi="楷体"/>
              </w:rPr>
            </w:pPr>
          </w:p>
        </w:tc>
        <w:tc>
          <w:tcPr>
            <w:tcW w:w="864" w:type="pct"/>
            <w:gridSpan w:val="2"/>
            <w:tcBorders>
              <w:bottom w:val="single" w:sz="4" w:space="0" w:color="auto"/>
            </w:tcBorders>
            <w:vAlign w:val="center"/>
          </w:tcPr>
          <w:p w14:paraId="793D44C0" w14:textId="77777777" w:rsidR="00070092" w:rsidRPr="002B414C" w:rsidRDefault="00070092" w:rsidP="00C45B92">
            <w:pPr>
              <w:rPr>
                <w:rFonts w:ascii="楷体" w:eastAsia="楷体" w:hAnsi="楷体"/>
              </w:rPr>
            </w:pPr>
            <w:r w:rsidRPr="002B414C">
              <w:rPr>
                <w:rFonts w:ascii="楷体" w:eastAsia="楷体" w:hAnsi="楷体" w:hint="eastAsia"/>
              </w:rPr>
              <w:t>了解游戏编程的一般过程</w:t>
            </w:r>
          </w:p>
        </w:tc>
      </w:tr>
      <w:tr w:rsidR="00070092" w:rsidRPr="002B414C" w14:paraId="7A2A6A19" w14:textId="77777777" w:rsidTr="00C45B92">
        <w:trPr>
          <w:trHeight w:val="1555"/>
        </w:trPr>
        <w:tc>
          <w:tcPr>
            <w:tcW w:w="635" w:type="pct"/>
            <w:vMerge/>
            <w:shd w:val="clear" w:color="auto" w:fill="auto"/>
            <w:vAlign w:val="center"/>
          </w:tcPr>
          <w:p w14:paraId="52FBEDA1" w14:textId="77777777" w:rsidR="00070092" w:rsidRPr="002B414C" w:rsidRDefault="00070092" w:rsidP="00C45B92">
            <w:pPr>
              <w:ind w:firstLineChars="200" w:firstLine="420"/>
              <w:jc w:val="left"/>
              <w:rPr>
                <w:rFonts w:ascii="楷体" w:eastAsia="楷体" w:hAnsi="楷体"/>
              </w:rPr>
            </w:pPr>
          </w:p>
        </w:tc>
        <w:tc>
          <w:tcPr>
            <w:tcW w:w="2696" w:type="pct"/>
            <w:vAlign w:val="center"/>
          </w:tcPr>
          <w:p w14:paraId="25D82C21" w14:textId="77777777" w:rsidR="00070092" w:rsidRPr="002B414C" w:rsidRDefault="00070092" w:rsidP="00C45B92">
            <w:pPr>
              <w:rPr>
                <w:rFonts w:ascii="楷体" w:eastAsia="楷体" w:hAnsi="楷体"/>
              </w:rPr>
            </w:pPr>
            <w:r w:rsidRPr="002B414C">
              <w:rPr>
                <w:rFonts w:ascii="楷体" w:eastAsia="楷体" w:hAnsi="楷体" w:hint="eastAsia"/>
              </w:rPr>
              <w:t>例：制作“回家”游戏。</w:t>
            </w:r>
          </w:p>
          <w:p w14:paraId="7121C461" w14:textId="77777777" w:rsidR="00070092" w:rsidRPr="002B414C" w:rsidRDefault="00070092" w:rsidP="00C45B92">
            <w:pPr>
              <w:rPr>
                <w:rFonts w:ascii="楷体" w:eastAsia="楷体" w:hAnsi="楷体"/>
              </w:rPr>
            </w:pPr>
            <w:r w:rsidRPr="002B414C">
              <w:rPr>
                <w:rFonts w:ascii="楷体" w:eastAsia="楷体" w:hAnsi="楷体"/>
                <w:noProof/>
              </w:rPr>
              <w:drawing>
                <wp:inline distT="0" distB="0" distL="0" distR="0" wp14:anchorId="29DF82E3" wp14:editId="7EAD0CC3">
                  <wp:extent cx="2767529" cy="163090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
                            <a:extLst>
                              <a:ext uri="{28A0092B-C50C-407E-A947-70E740481C1C}">
                                <a14:useLocalDpi xmlns:a14="http://schemas.microsoft.com/office/drawing/2010/main" val="0"/>
                              </a:ext>
                            </a:extLst>
                          </a:blip>
                          <a:srcRect l="61420" t="18707" r="494" b="43880"/>
                          <a:stretch>
                            <a:fillRect/>
                          </a:stretch>
                        </pic:blipFill>
                        <pic:spPr bwMode="auto">
                          <a:xfrm>
                            <a:off x="0" y="0"/>
                            <a:ext cx="2770515" cy="1632667"/>
                          </a:xfrm>
                          <a:prstGeom prst="rect">
                            <a:avLst/>
                          </a:prstGeom>
                          <a:noFill/>
                          <a:ln>
                            <a:noFill/>
                          </a:ln>
                        </pic:spPr>
                      </pic:pic>
                    </a:graphicData>
                  </a:graphic>
                </wp:inline>
              </w:drawing>
            </w:r>
          </w:p>
          <w:p w14:paraId="3777A7A3"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文字脚本：通过按上下左右箭头控制角色回家，单击“绿旗”程序判断角色是否到家。</w:t>
            </w:r>
          </w:p>
          <w:p w14:paraId="0466EF5C"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教师操作、演示，学生模仿完成；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3"/>
              <w:gridCol w:w="3801"/>
            </w:tblGrid>
            <w:tr w:rsidR="00070092" w:rsidRPr="002B414C" w14:paraId="0C199EA7" w14:textId="77777777" w:rsidTr="00C45B92">
              <w:trPr>
                <w:trHeight w:val="408"/>
              </w:trPr>
              <w:tc>
                <w:tcPr>
                  <w:tcW w:w="1423" w:type="dxa"/>
                  <w:vAlign w:val="center"/>
                </w:tcPr>
                <w:p w14:paraId="7BF95969"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游戏名称</w:t>
                  </w:r>
                </w:p>
              </w:tc>
              <w:tc>
                <w:tcPr>
                  <w:tcW w:w="3801" w:type="dxa"/>
                  <w:vAlign w:val="center"/>
                </w:tcPr>
                <w:p w14:paraId="27E80BCE" w14:textId="77777777" w:rsidR="00070092" w:rsidRPr="002B414C" w:rsidRDefault="00070092" w:rsidP="00C45B92">
                  <w:pPr>
                    <w:ind w:firstLineChars="95" w:firstLine="199"/>
                    <w:rPr>
                      <w:rFonts w:ascii="楷体" w:eastAsia="楷体" w:hAnsi="楷体"/>
                      <w:szCs w:val="21"/>
                    </w:rPr>
                  </w:pPr>
                  <w:r w:rsidRPr="002B414C">
                    <w:rPr>
                      <w:rFonts w:ascii="楷体" w:eastAsia="楷体" w:hAnsi="楷体" w:hint="eastAsia"/>
                      <w:szCs w:val="21"/>
                    </w:rPr>
                    <w:t>回家</w:t>
                  </w:r>
                </w:p>
              </w:tc>
            </w:tr>
            <w:tr w:rsidR="00070092" w:rsidRPr="002B414C" w14:paraId="5C335641" w14:textId="77777777" w:rsidTr="00C45B92">
              <w:trPr>
                <w:trHeight w:val="457"/>
              </w:trPr>
              <w:tc>
                <w:tcPr>
                  <w:tcW w:w="1423" w:type="dxa"/>
                  <w:vAlign w:val="center"/>
                </w:tcPr>
                <w:p w14:paraId="4DE824B7"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场景与角色</w:t>
                  </w:r>
                </w:p>
              </w:tc>
              <w:tc>
                <w:tcPr>
                  <w:tcW w:w="3801" w:type="dxa"/>
                  <w:vAlign w:val="center"/>
                </w:tcPr>
                <w:p w14:paraId="5DD55539" w14:textId="77777777" w:rsidR="00070092" w:rsidRPr="002B414C" w:rsidRDefault="00070092" w:rsidP="00C45B92">
                  <w:pPr>
                    <w:ind w:firstLineChars="95" w:firstLine="199"/>
                    <w:rPr>
                      <w:rFonts w:ascii="楷体" w:eastAsia="楷体" w:hAnsi="楷体"/>
                      <w:szCs w:val="21"/>
                    </w:rPr>
                  </w:pPr>
                  <w:r w:rsidRPr="002B414C">
                    <w:rPr>
                      <w:rFonts w:ascii="楷体" w:eastAsia="楷体" w:hAnsi="楷体" w:hint="eastAsia"/>
                      <w:szCs w:val="21"/>
                    </w:rPr>
                    <w:t>图片导入</w:t>
                  </w:r>
                </w:p>
              </w:tc>
            </w:tr>
            <w:tr w:rsidR="00070092" w:rsidRPr="002B414C" w14:paraId="7360D48C" w14:textId="77777777" w:rsidTr="00C45B92">
              <w:trPr>
                <w:trHeight w:val="449"/>
              </w:trPr>
              <w:tc>
                <w:tcPr>
                  <w:tcW w:w="1423" w:type="dxa"/>
                  <w:vAlign w:val="center"/>
                </w:tcPr>
                <w:p w14:paraId="3880E0B1"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控制方法</w:t>
                  </w:r>
                </w:p>
              </w:tc>
              <w:tc>
                <w:tcPr>
                  <w:tcW w:w="3801" w:type="dxa"/>
                  <w:vAlign w:val="center"/>
                </w:tcPr>
                <w:p w14:paraId="4338C16A"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键盘箭头键，“绿旗”</w:t>
                  </w:r>
                </w:p>
              </w:tc>
            </w:tr>
            <w:tr w:rsidR="00070092" w:rsidRPr="002B414C" w14:paraId="2DCF8B86" w14:textId="77777777" w:rsidTr="00C45B92">
              <w:trPr>
                <w:trHeight w:val="570"/>
              </w:trPr>
              <w:tc>
                <w:tcPr>
                  <w:tcW w:w="1423" w:type="dxa"/>
                  <w:vMerge w:val="restart"/>
                  <w:vAlign w:val="center"/>
                </w:tcPr>
                <w:p w14:paraId="64C70547" w14:textId="77777777" w:rsidR="00070092" w:rsidRPr="002B414C" w:rsidRDefault="00070092" w:rsidP="00C45B92">
                  <w:pPr>
                    <w:rPr>
                      <w:rFonts w:ascii="楷体" w:eastAsia="楷体" w:hAnsi="楷体"/>
                      <w:szCs w:val="21"/>
                    </w:rPr>
                  </w:pPr>
                  <w:r w:rsidRPr="002B414C">
                    <w:rPr>
                      <w:rFonts w:ascii="楷体" w:eastAsia="楷体" w:hAnsi="楷体" w:hint="eastAsia"/>
                      <w:szCs w:val="21"/>
                    </w:rPr>
                    <w:lastRenderedPageBreak/>
                    <w:t>程序实现</w:t>
                  </w:r>
                </w:p>
              </w:tc>
              <w:tc>
                <w:tcPr>
                  <w:tcW w:w="3801" w:type="dxa"/>
                  <w:vAlign w:val="center"/>
                </w:tcPr>
                <w:p w14:paraId="42226FE6"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动</w:t>
                  </w:r>
                </w:p>
                <w:p w14:paraId="3E2BB51A" w14:textId="77777777" w:rsidR="00070092" w:rsidRPr="002B414C" w:rsidRDefault="00070092" w:rsidP="00C45B92">
                  <w:pPr>
                    <w:ind w:firstLineChars="200" w:firstLine="420"/>
                    <w:rPr>
                      <w:rFonts w:ascii="楷体" w:eastAsia="楷体" w:hAnsi="楷体"/>
                      <w:szCs w:val="21"/>
                    </w:rPr>
                  </w:pPr>
                  <w:r w:rsidRPr="002B414C">
                    <w:rPr>
                      <w:rFonts w:ascii="楷体" w:eastAsia="楷体" w:hAnsi="楷体"/>
                      <w:noProof/>
                      <w:szCs w:val="21"/>
                    </w:rPr>
                    <w:drawing>
                      <wp:inline distT="0" distB="0" distL="0" distR="0" wp14:anchorId="4FCF8DEC" wp14:editId="688484F4">
                        <wp:extent cx="1275080" cy="2324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a:extLst>
                                    <a:ext uri="{28A0092B-C50C-407E-A947-70E740481C1C}">
                                      <a14:useLocalDpi xmlns:a14="http://schemas.microsoft.com/office/drawing/2010/main" val="0"/>
                                    </a:ext>
                                  </a:extLst>
                                </a:blip>
                                <a:srcRect l="26714" t="24910" r="57173" b="33107"/>
                                <a:stretch>
                                  <a:fillRect/>
                                </a:stretch>
                              </pic:blipFill>
                              <pic:spPr bwMode="auto">
                                <a:xfrm>
                                  <a:off x="0" y="0"/>
                                  <a:ext cx="1275080" cy="2324100"/>
                                </a:xfrm>
                                <a:prstGeom prst="rect">
                                  <a:avLst/>
                                </a:prstGeom>
                                <a:noFill/>
                                <a:ln>
                                  <a:noFill/>
                                </a:ln>
                              </pic:spPr>
                            </pic:pic>
                          </a:graphicData>
                        </a:graphic>
                      </wp:inline>
                    </w:drawing>
                  </w:r>
                </w:p>
              </w:tc>
            </w:tr>
            <w:tr w:rsidR="00070092" w:rsidRPr="002B414C" w14:paraId="6B379AA4" w14:textId="77777777" w:rsidTr="00C45B92">
              <w:trPr>
                <w:trHeight w:val="570"/>
              </w:trPr>
              <w:tc>
                <w:tcPr>
                  <w:tcW w:w="1423" w:type="dxa"/>
                  <w:vMerge/>
                  <w:vAlign w:val="center"/>
                </w:tcPr>
                <w:p w14:paraId="0E286ECC" w14:textId="77777777" w:rsidR="00070092" w:rsidRPr="002B414C" w:rsidRDefault="00070092" w:rsidP="00C45B92">
                  <w:pPr>
                    <w:ind w:firstLineChars="200" w:firstLine="420"/>
                    <w:rPr>
                      <w:rFonts w:ascii="楷体" w:eastAsia="楷体" w:hAnsi="楷体"/>
                      <w:szCs w:val="21"/>
                    </w:rPr>
                  </w:pPr>
                </w:p>
              </w:tc>
              <w:tc>
                <w:tcPr>
                  <w:tcW w:w="3801" w:type="dxa"/>
                  <w:vAlign w:val="center"/>
                </w:tcPr>
                <w:p w14:paraId="402F36CA" w14:textId="77777777" w:rsidR="00070092" w:rsidRPr="002B414C" w:rsidRDefault="00070092" w:rsidP="00C45B92">
                  <w:pPr>
                    <w:rPr>
                      <w:rFonts w:ascii="楷体" w:eastAsia="楷体" w:hAnsi="楷体"/>
                      <w:noProof/>
                      <w:szCs w:val="21"/>
                    </w:rPr>
                  </w:pPr>
                  <w:r w:rsidRPr="002B414C">
                    <w:rPr>
                      <w:rFonts w:ascii="楷体" w:eastAsia="楷体" w:hAnsi="楷体" w:hint="eastAsia"/>
                      <w:noProof/>
                      <w:szCs w:val="21"/>
                    </w:rPr>
                    <w:t>判断到家</w:t>
                  </w:r>
                </w:p>
                <w:p w14:paraId="6E55C370" w14:textId="77777777" w:rsidR="00070092" w:rsidRPr="002B414C" w:rsidRDefault="00070092" w:rsidP="00C45B92">
                  <w:pPr>
                    <w:ind w:firstLine="420"/>
                    <w:rPr>
                      <w:rFonts w:ascii="楷体" w:eastAsia="楷体" w:hAnsi="楷体"/>
                      <w:sz w:val="24"/>
                    </w:rPr>
                  </w:pPr>
                  <w:r w:rsidRPr="002B414C">
                    <w:rPr>
                      <w:rFonts w:ascii="楷体" w:eastAsia="楷体" w:hAnsi="楷体"/>
                      <w:noProof/>
                    </w:rPr>
                    <w:drawing>
                      <wp:inline distT="0" distB="0" distL="0" distR="0" wp14:anchorId="3EED65E6" wp14:editId="346AF98E">
                        <wp:extent cx="1343660" cy="906145"/>
                        <wp:effectExtent l="0" t="0" r="0" b="0"/>
                        <wp:docPr id="6" name="图片 6" descr="判断到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判断到家.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3660" cy="906145"/>
                                </a:xfrm>
                                <a:prstGeom prst="rect">
                                  <a:avLst/>
                                </a:prstGeom>
                                <a:noFill/>
                                <a:ln>
                                  <a:noFill/>
                                </a:ln>
                              </pic:spPr>
                            </pic:pic>
                          </a:graphicData>
                        </a:graphic>
                      </wp:inline>
                    </w:drawing>
                  </w:r>
                </w:p>
              </w:tc>
            </w:tr>
          </w:tbl>
          <w:p w14:paraId="4F3488A1" w14:textId="77777777" w:rsidR="00070092" w:rsidRPr="002B414C" w:rsidRDefault="00070092" w:rsidP="00C45B92">
            <w:pPr>
              <w:ind w:firstLineChars="200" w:firstLine="420"/>
              <w:rPr>
                <w:rFonts w:ascii="楷体" w:eastAsia="楷体" w:hAnsi="楷体"/>
              </w:rPr>
            </w:pPr>
          </w:p>
        </w:tc>
        <w:tc>
          <w:tcPr>
            <w:tcW w:w="805" w:type="pct"/>
            <w:vAlign w:val="center"/>
          </w:tcPr>
          <w:p w14:paraId="2D6A567D" w14:textId="77777777" w:rsidR="00070092" w:rsidRPr="002B414C" w:rsidRDefault="00070092" w:rsidP="00C45B92">
            <w:pPr>
              <w:rPr>
                <w:rFonts w:ascii="楷体" w:eastAsia="楷体" w:hAnsi="楷体"/>
              </w:rPr>
            </w:pPr>
            <w:r w:rsidRPr="002B414C">
              <w:rPr>
                <w:rFonts w:ascii="楷体" w:eastAsia="楷体" w:hAnsi="楷体" w:hint="eastAsia"/>
              </w:rPr>
              <w:lastRenderedPageBreak/>
              <w:t>观看老师操作演示，模仿老师操作演示</w:t>
            </w:r>
          </w:p>
        </w:tc>
        <w:tc>
          <w:tcPr>
            <w:tcW w:w="864" w:type="pct"/>
            <w:gridSpan w:val="2"/>
            <w:vAlign w:val="center"/>
          </w:tcPr>
          <w:p w14:paraId="6384D69E" w14:textId="77777777" w:rsidR="00070092" w:rsidRPr="002B414C" w:rsidRDefault="00070092" w:rsidP="00C45B92">
            <w:pPr>
              <w:rPr>
                <w:rFonts w:ascii="楷体" w:eastAsia="楷体" w:hAnsi="楷体"/>
              </w:rPr>
            </w:pPr>
            <w:r w:rsidRPr="002B414C">
              <w:rPr>
                <w:rFonts w:ascii="楷体" w:eastAsia="楷体" w:hAnsi="楷体" w:hint="eastAsia"/>
              </w:rPr>
              <w:t>了解Scratch开发环境；了解基本操作；</w:t>
            </w:r>
          </w:p>
        </w:tc>
      </w:tr>
      <w:tr w:rsidR="00070092" w:rsidRPr="002B414C" w14:paraId="6C609060" w14:textId="77777777" w:rsidTr="00C45B92">
        <w:trPr>
          <w:trHeight w:val="1354"/>
        </w:trPr>
        <w:tc>
          <w:tcPr>
            <w:tcW w:w="635" w:type="pct"/>
            <w:vMerge w:val="restart"/>
            <w:shd w:val="clear" w:color="auto" w:fill="auto"/>
            <w:vAlign w:val="center"/>
          </w:tcPr>
          <w:p w14:paraId="48354734" w14:textId="77777777" w:rsidR="00070092" w:rsidRPr="002B414C" w:rsidRDefault="00070092" w:rsidP="00C45B92">
            <w:pPr>
              <w:rPr>
                <w:rFonts w:ascii="楷体" w:eastAsia="楷体" w:hAnsi="楷体"/>
              </w:rPr>
            </w:pPr>
            <w:r w:rsidRPr="002B414C">
              <w:rPr>
                <w:rFonts w:ascii="楷体" w:eastAsia="楷体" w:hAnsi="楷体" w:hint="eastAsia"/>
              </w:rPr>
              <w:lastRenderedPageBreak/>
              <w:t>知道关键环节</w:t>
            </w:r>
          </w:p>
          <w:p w14:paraId="3EF97520"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7分</w:t>
            </w:r>
          </w:p>
        </w:tc>
        <w:tc>
          <w:tcPr>
            <w:tcW w:w="2696" w:type="pct"/>
            <w:vAlign w:val="center"/>
          </w:tcPr>
          <w:p w14:paraId="030F214C"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二、了解关键环节</w:t>
            </w:r>
          </w:p>
          <w:p w14:paraId="767D1DD3"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探索1：组织学生打开“弹球1”和“弹球2”，说一说两个程序的不同。</w:t>
            </w:r>
          </w:p>
          <w:p w14:paraId="38EE10DB" w14:textId="77777777" w:rsidR="00070092" w:rsidRPr="002B414C" w:rsidRDefault="00070092" w:rsidP="00C45B92">
            <w:pPr>
              <w:ind w:firstLineChars="200" w:firstLine="420"/>
              <w:rPr>
                <w:rFonts w:ascii="楷体" w:eastAsia="楷体" w:hAnsi="楷体"/>
              </w:rPr>
            </w:pPr>
            <w:r w:rsidRPr="002B414C">
              <w:rPr>
                <w:rFonts w:ascii="楷体" w:eastAsia="楷体" w:hAnsi="楷体"/>
                <w:noProof/>
              </w:rPr>
              <w:drawing>
                <wp:inline distT="0" distB="0" distL="0" distR="0" wp14:anchorId="06F47DA1" wp14:editId="6C843013">
                  <wp:extent cx="1589964" cy="143759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l="6718" t="25641" r="31082"/>
                          <a:stretch>
                            <a:fillRect/>
                          </a:stretch>
                        </pic:blipFill>
                        <pic:spPr bwMode="auto">
                          <a:xfrm>
                            <a:off x="0" y="0"/>
                            <a:ext cx="1592046" cy="143947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3"/>
              <w:gridCol w:w="4336"/>
            </w:tblGrid>
            <w:tr w:rsidR="00070092" w:rsidRPr="002B414C" w14:paraId="57AB52F4" w14:textId="77777777" w:rsidTr="00C45B92">
              <w:tc>
                <w:tcPr>
                  <w:tcW w:w="883" w:type="dxa"/>
                </w:tcPr>
                <w:p w14:paraId="20096D03" w14:textId="77777777" w:rsidR="00070092" w:rsidRPr="002B414C" w:rsidRDefault="00070092" w:rsidP="00C45B92">
                  <w:pPr>
                    <w:ind w:firstLineChars="200" w:firstLine="420"/>
                    <w:rPr>
                      <w:rFonts w:ascii="楷体" w:eastAsia="楷体" w:hAnsi="楷体"/>
                    </w:rPr>
                  </w:pPr>
                </w:p>
              </w:tc>
              <w:tc>
                <w:tcPr>
                  <w:tcW w:w="4336" w:type="dxa"/>
                </w:tcPr>
                <w:p w14:paraId="24A7E28F"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控制方法</w:t>
                  </w:r>
                </w:p>
              </w:tc>
            </w:tr>
            <w:tr w:rsidR="00070092" w:rsidRPr="002B414C" w14:paraId="7563EC65" w14:textId="77777777" w:rsidTr="00C45B92">
              <w:tc>
                <w:tcPr>
                  <w:tcW w:w="883" w:type="dxa"/>
                </w:tcPr>
                <w:p w14:paraId="629A2DA9" w14:textId="77777777" w:rsidR="00070092" w:rsidRPr="002B414C" w:rsidRDefault="00070092" w:rsidP="00C45B92">
                  <w:pPr>
                    <w:rPr>
                      <w:rFonts w:ascii="楷体" w:eastAsia="楷体" w:hAnsi="楷体"/>
                    </w:rPr>
                  </w:pPr>
                  <w:r w:rsidRPr="002B414C">
                    <w:rPr>
                      <w:rFonts w:ascii="楷体" w:eastAsia="楷体" w:hAnsi="楷体" w:hint="eastAsia"/>
                    </w:rPr>
                    <w:t>弹球1</w:t>
                  </w:r>
                </w:p>
              </w:tc>
              <w:tc>
                <w:tcPr>
                  <w:tcW w:w="4336" w:type="dxa"/>
                </w:tcPr>
                <w:p w14:paraId="4FD69020"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键盘控制</w:t>
                  </w:r>
                </w:p>
              </w:tc>
            </w:tr>
            <w:tr w:rsidR="00070092" w:rsidRPr="002B414C" w14:paraId="0EEBF643" w14:textId="77777777" w:rsidTr="00C45B92">
              <w:tc>
                <w:tcPr>
                  <w:tcW w:w="883" w:type="dxa"/>
                </w:tcPr>
                <w:p w14:paraId="1570D78E" w14:textId="77777777" w:rsidR="00070092" w:rsidRPr="002B414C" w:rsidRDefault="00070092" w:rsidP="00C45B92">
                  <w:pPr>
                    <w:rPr>
                      <w:rFonts w:ascii="楷体" w:eastAsia="楷体" w:hAnsi="楷体"/>
                    </w:rPr>
                  </w:pPr>
                  <w:r w:rsidRPr="002B414C">
                    <w:rPr>
                      <w:rFonts w:ascii="楷体" w:eastAsia="楷体" w:hAnsi="楷体" w:hint="eastAsia"/>
                    </w:rPr>
                    <w:t>弹球2</w:t>
                  </w:r>
                </w:p>
              </w:tc>
              <w:tc>
                <w:tcPr>
                  <w:tcW w:w="4336" w:type="dxa"/>
                </w:tcPr>
                <w:p w14:paraId="250A159D"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鼠标控制</w:t>
                  </w:r>
                </w:p>
              </w:tc>
            </w:tr>
          </w:tbl>
          <w:p w14:paraId="0D533419" w14:textId="77777777" w:rsidR="00070092" w:rsidRPr="002B414C" w:rsidRDefault="00070092" w:rsidP="00C45B92">
            <w:pPr>
              <w:rPr>
                <w:rFonts w:ascii="楷体" w:eastAsia="楷体" w:hAnsi="楷体"/>
              </w:rPr>
            </w:pPr>
            <w:r w:rsidRPr="002B414C">
              <w:rPr>
                <w:rFonts w:ascii="楷体" w:eastAsia="楷体" w:hAnsi="楷体" w:hint="eastAsia"/>
              </w:rPr>
              <w:t>我们应该根据实际情况选择合适的控制方法。</w:t>
            </w:r>
          </w:p>
        </w:tc>
        <w:tc>
          <w:tcPr>
            <w:tcW w:w="805" w:type="pct"/>
            <w:vMerge w:val="restart"/>
            <w:vAlign w:val="center"/>
          </w:tcPr>
          <w:p w14:paraId="4C0248B2"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实践、讨论、探索，听老师总结进行学习</w:t>
            </w:r>
          </w:p>
        </w:tc>
        <w:tc>
          <w:tcPr>
            <w:tcW w:w="864" w:type="pct"/>
            <w:gridSpan w:val="2"/>
            <w:vAlign w:val="center"/>
          </w:tcPr>
          <w:p w14:paraId="0EABB58D"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了解应根据实际情况选择合适的控制方法。</w:t>
            </w:r>
          </w:p>
        </w:tc>
      </w:tr>
      <w:tr w:rsidR="00070092" w:rsidRPr="002B414C" w14:paraId="5873A272" w14:textId="77777777" w:rsidTr="00C45B92">
        <w:trPr>
          <w:trHeight w:val="416"/>
        </w:trPr>
        <w:tc>
          <w:tcPr>
            <w:tcW w:w="635" w:type="pct"/>
            <w:vMerge/>
            <w:shd w:val="clear" w:color="auto" w:fill="auto"/>
            <w:vAlign w:val="center"/>
          </w:tcPr>
          <w:p w14:paraId="4F8FAEE1" w14:textId="77777777" w:rsidR="00070092" w:rsidRPr="002B414C" w:rsidRDefault="00070092" w:rsidP="00C45B92">
            <w:pPr>
              <w:ind w:firstLineChars="200" w:firstLine="420"/>
              <w:jc w:val="left"/>
              <w:rPr>
                <w:rFonts w:ascii="楷体" w:eastAsia="楷体" w:hAnsi="楷体"/>
              </w:rPr>
            </w:pPr>
          </w:p>
        </w:tc>
        <w:tc>
          <w:tcPr>
            <w:tcW w:w="2696" w:type="pct"/>
            <w:vAlign w:val="center"/>
          </w:tcPr>
          <w:p w14:paraId="5634DF41"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探索2：组织学生打开“发射炮弹1”和“发射炮弹2”，说一说两个程序的不同。</w:t>
            </w:r>
          </w:p>
          <w:p w14:paraId="4565A192" w14:textId="77777777" w:rsidR="00070092" w:rsidRPr="002B414C" w:rsidRDefault="00070092" w:rsidP="00C45B92">
            <w:pPr>
              <w:ind w:firstLineChars="200" w:firstLine="420"/>
              <w:rPr>
                <w:rFonts w:ascii="楷体" w:eastAsia="楷体" w:hAnsi="楷体"/>
              </w:rPr>
            </w:pPr>
            <w:r w:rsidRPr="002B414C">
              <w:rPr>
                <w:rFonts w:ascii="楷体" w:eastAsia="楷体" w:hAnsi="楷体"/>
                <w:noProof/>
              </w:rPr>
              <w:drawing>
                <wp:inline distT="0" distB="0" distL="0" distR="0" wp14:anchorId="263537A6" wp14:editId="62A4A0C3">
                  <wp:extent cx="1250950" cy="9582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
                            <a:extLst>
                              <a:ext uri="{28A0092B-C50C-407E-A947-70E740481C1C}">
                                <a14:useLocalDpi xmlns:a14="http://schemas.microsoft.com/office/drawing/2010/main" val="0"/>
                              </a:ext>
                            </a:extLst>
                          </a:blip>
                          <a:srcRect l="56390" t="26129" r="23035" b="53387"/>
                          <a:stretch>
                            <a:fillRect/>
                          </a:stretch>
                        </pic:blipFill>
                        <pic:spPr bwMode="auto">
                          <a:xfrm>
                            <a:off x="0" y="0"/>
                            <a:ext cx="1250950" cy="958215"/>
                          </a:xfrm>
                          <a:prstGeom prst="rect">
                            <a:avLst/>
                          </a:prstGeom>
                          <a:noFill/>
                          <a:ln>
                            <a:noFill/>
                          </a:ln>
                        </pic:spPr>
                      </pic:pic>
                    </a:graphicData>
                  </a:graphic>
                </wp:inline>
              </w:drawing>
            </w:r>
          </w:p>
          <w:tbl>
            <w:tblPr>
              <w:tblW w:w="5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744"/>
              <w:gridCol w:w="2144"/>
            </w:tblGrid>
            <w:tr w:rsidR="00070092" w:rsidRPr="002B414C" w14:paraId="079BFF76" w14:textId="77777777" w:rsidTr="00C45B92">
              <w:trPr>
                <w:trHeight w:val="450"/>
              </w:trPr>
              <w:tc>
                <w:tcPr>
                  <w:tcW w:w="1243" w:type="dxa"/>
                </w:tcPr>
                <w:p w14:paraId="66F43986" w14:textId="77777777" w:rsidR="00070092" w:rsidRPr="002B414C" w:rsidRDefault="00070092" w:rsidP="00C45B92">
                  <w:pPr>
                    <w:ind w:firstLineChars="200" w:firstLine="420"/>
                    <w:rPr>
                      <w:rFonts w:ascii="楷体" w:eastAsia="楷体" w:hAnsi="楷体"/>
                    </w:rPr>
                  </w:pPr>
                </w:p>
              </w:tc>
              <w:tc>
                <w:tcPr>
                  <w:tcW w:w="1744" w:type="dxa"/>
                </w:tcPr>
                <w:p w14:paraId="424FC191" w14:textId="77777777" w:rsidR="00070092" w:rsidRPr="002B414C" w:rsidRDefault="00070092" w:rsidP="00C45B92">
                  <w:pPr>
                    <w:rPr>
                      <w:rFonts w:ascii="楷体" w:eastAsia="楷体" w:hAnsi="楷体"/>
                    </w:rPr>
                  </w:pPr>
                  <w:r w:rsidRPr="002B414C">
                    <w:rPr>
                      <w:rFonts w:ascii="楷体" w:eastAsia="楷体" w:hAnsi="楷体" w:hint="eastAsia"/>
                    </w:rPr>
                    <w:t>按一次空格键</w:t>
                  </w:r>
                </w:p>
              </w:tc>
              <w:tc>
                <w:tcPr>
                  <w:tcW w:w="2144" w:type="dxa"/>
                </w:tcPr>
                <w:p w14:paraId="08C1A322"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程序脚本</w:t>
                  </w:r>
                </w:p>
              </w:tc>
            </w:tr>
            <w:tr w:rsidR="00070092" w:rsidRPr="002B414C" w14:paraId="16100E2D" w14:textId="77777777" w:rsidTr="00C45B92">
              <w:tc>
                <w:tcPr>
                  <w:tcW w:w="1243" w:type="dxa"/>
                </w:tcPr>
                <w:p w14:paraId="06A3F683" w14:textId="77777777" w:rsidR="00070092" w:rsidRPr="002B414C" w:rsidRDefault="00070092" w:rsidP="00C45B92">
                  <w:pPr>
                    <w:rPr>
                      <w:rFonts w:ascii="楷体" w:eastAsia="楷体" w:hAnsi="楷体"/>
                    </w:rPr>
                  </w:pPr>
                  <w:r w:rsidRPr="002B414C">
                    <w:rPr>
                      <w:rFonts w:ascii="楷体" w:eastAsia="楷体" w:hAnsi="楷体" w:hint="eastAsia"/>
                    </w:rPr>
                    <w:t>发射炮弹1</w:t>
                  </w:r>
                </w:p>
              </w:tc>
              <w:tc>
                <w:tcPr>
                  <w:tcW w:w="1744" w:type="dxa"/>
                </w:tcPr>
                <w:p w14:paraId="5B34AC3F" w14:textId="77777777" w:rsidR="00070092" w:rsidRPr="002B414C" w:rsidRDefault="00070092" w:rsidP="00C45B92">
                  <w:pPr>
                    <w:rPr>
                      <w:rFonts w:ascii="楷体" w:eastAsia="楷体" w:hAnsi="楷体"/>
                    </w:rPr>
                  </w:pPr>
                  <w:r w:rsidRPr="002B414C">
                    <w:rPr>
                      <w:rFonts w:ascii="楷体" w:eastAsia="楷体" w:hAnsi="楷体" w:hint="eastAsia"/>
                    </w:rPr>
                    <w:t>发射一枚炮弹</w:t>
                  </w:r>
                </w:p>
              </w:tc>
              <w:tc>
                <w:tcPr>
                  <w:tcW w:w="2144" w:type="dxa"/>
                </w:tcPr>
                <w:p w14:paraId="0EC0D09F" w14:textId="77777777" w:rsidR="00070092" w:rsidRPr="002B414C" w:rsidRDefault="00070092" w:rsidP="00C45B92">
                  <w:pPr>
                    <w:ind w:firstLineChars="200" w:firstLine="420"/>
                    <w:rPr>
                      <w:rFonts w:ascii="楷体" w:eastAsia="楷体" w:hAnsi="楷体"/>
                    </w:rPr>
                  </w:pPr>
                </w:p>
              </w:tc>
            </w:tr>
            <w:tr w:rsidR="00070092" w:rsidRPr="002B414C" w14:paraId="38EB1277" w14:textId="77777777" w:rsidTr="00C45B92">
              <w:tc>
                <w:tcPr>
                  <w:tcW w:w="1243" w:type="dxa"/>
                </w:tcPr>
                <w:p w14:paraId="00FC807C" w14:textId="77777777" w:rsidR="00070092" w:rsidRPr="002B414C" w:rsidRDefault="00070092" w:rsidP="00C45B92">
                  <w:pPr>
                    <w:rPr>
                      <w:rFonts w:ascii="楷体" w:eastAsia="楷体" w:hAnsi="楷体"/>
                    </w:rPr>
                  </w:pPr>
                  <w:r w:rsidRPr="002B414C">
                    <w:rPr>
                      <w:rFonts w:ascii="楷体" w:eastAsia="楷体" w:hAnsi="楷体" w:hint="eastAsia"/>
                    </w:rPr>
                    <w:lastRenderedPageBreak/>
                    <w:t>发射炮弹2</w:t>
                  </w:r>
                </w:p>
              </w:tc>
              <w:tc>
                <w:tcPr>
                  <w:tcW w:w="1744" w:type="dxa"/>
                </w:tcPr>
                <w:p w14:paraId="71D9C7FF" w14:textId="77777777" w:rsidR="00070092" w:rsidRPr="002B414C" w:rsidRDefault="00070092" w:rsidP="00C45B92">
                  <w:pPr>
                    <w:rPr>
                      <w:rFonts w:ascii="楷体" w:eastAsia="楷体" w:hAnsi="楷体"/>
                    </w:rPr>
                  </w:pPr>
                  <w:r w:rsidRPr="002B414C">
                    <w:rPr>
                      <w:rFonts w:ascii="楷体" w:eastAsia="楷体" w:hAnsi="楷体" w:hint="eastAsia"/>
                    </w:rPr>
                    <w:t>发射五枚炮弹</w:t>
                  </w:r>
                </w:p>
              </w:tc>
              <w:tc>
                <w:tcPr>
                  <w:tcW w:w="2144" w:type="dxa"/>
                </w:tcPr>
                <w:p w14:paraId="4ADA6F42" w14:textId="77777777" w:rsidR="00070092" w:rsidRPr="002B414C" w:rsidRDefault="00070092" w:rsidP="00C45B92">
                  <w:pPr>
                    <w:ind w:firstLineChars="95" w:firstLine="199"/>
                    <w:rPr>
                      <w:rFonts w:ascii="楷体" w:eastAsia="楷体" w:hAnsi="楷体"/>
                    </w:rPr>
                  </w:pPr>
                  <w:r w:rsidRPr="002B414C">
                    <w:rPr>
                      <w:rFonts w:ascii="楷体" w:eastAsia="楷体" w:hAnsi="楷体" w:hint="eastAsia"/>
                    </w:rPr>
                    <w:t>使用了循环</w:t>
                  </w:r>
                </w:p>
              </w:tc>
            </w:tr>
          </w:tbl>
          <w:p w14:paraId="2D3030C1"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我们要根据实际情况选择合适的算法去实现游戏规则。</w:t>
            </w:r>
          </w:p>
        </w:tc>
        <w:tc>
          <w:tcPr>
            <w:tcW w:w="805" w:type="pct"/>
            <w:vMerge/>
            <w:vAlign w:val="center"/>
          </w:tcPr>
          <w:p w14:paraId="2CCB2791" w14:textId="77777777" w:rsidR="00070092" w:rsidRPr="002B414C" w:rsidRDefault="00070092" w:rsidP="00C45B92">
            <w:pPr>
              <w:ind w:firstLineChars="200" w:firstLine="420"/>
              <w:rPr>
                <w:rFonts w:ascii="楷体" w:eastAsia="楷体" w:hAnsi="楷体"/>
              </w:rPr>
            </w:pPr>
          </w:p>
        </w:tc>
        <w:tc>
          <w:tcPr>
            <w:tcW w:w="864" w:type="pct"/>
            <w:gridSpan w:val="2"/>
            <w:vAlign w:val="center"/>
          </w:tcPr>
          <w:p w14:paraId="08B9BC26"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了解根据实际情况选择合适的算法去实现游戏规则。</w:t>
            </w:r>
          </w:p>
        </w:tc>
      </w:tr>
      <w:tr w:rsidR="00070092" w:rsidRPr="002B414C" w14:paraId="1D1AE2C3" w14:textId="77777777" w:rsidTr="00C45B92">
        <w:trPr>
          <w:trHeight w:val="2293"/>
        </w:trPr>
        <w:tc>
          <w:tcPr>
            <w:tcW w:w="635" w:type="pct"/>
            <w:shd w:val="clear" w:color="auto" w:fill="auto"/>
            <w:vAlign w:val="center"/>
          </w:tcPr>
          <w:p w14:paraId="672BC26F" w14:textId="77777777" w:rsidR="00070092" w:rsidRPr="002B414C" w:rsidRDefault="00070092" w:rsidP="00C45B92">
            <w:pPr>
              <w:jc w:val="left"/>
              <w:rPr>
                <w:rFonts w:ascii="楷体" w:eastAsia="楷体" w:hAnsi="楷体"/>
              </w:rPr>
            </w:pPr>
            <w:r w:rsidRPr="002B414C">
              <w:rPr>
                <w:rFonts w:ascii="楷体" w:eastAsia="楷体" w:hAnsi="楷体" w:hint="eastAsia"/>
              </w:rPr>
              <w:lastRenderedPageBreak/>
              <w:t>体验一般过程</w:t>
            </w:r>
          </w:p>
          <w:p w14:paraId="14CF000F" w14:textId="77777777" w:rsidR="00070092" w:rsidRPr="002B414C" w:rsidRDefault="00070092" w:rsidP="00C45B92">
            <w:pPr>
              <w:ind w:firstLineChars="200" w:firstLine="420"/>
              <w:jc w:val="left"/>
              <w:rPr>
                <w:rFonts w:ascii="楷体" w:eastAsia="楷体" w:hAnsi="楷体"/>
              </w:rPr>
            </w:pPr>
          </w:p>
          <w:p w14:paraId="6441E9DB" w14:textId="77777777" w:rsidR="00070092" w:rsidRPr="002B414C" w:rsidRDefault="00070092" w:rsidP="00C45B92">
            <w:pPr>
              <w:ind w:firstLineChars="200" w:firstLine="420"/>
              <w:jc w:val="left"/>
              <w:rPr>
                <w:rFonts w:ascii="楷体" w:eastAsia="楷体" w:hAnsi="楷体"/>
              </w:rPr>
            </w:pPr>
            <w:r w:rsidRPr="002B414C">
              <w:rPr>
                <w:rFonts w:ascii="楷体" w:eastAsia="楷体" w:hAnsi="楷体" w:hint="eastAsia"/>
              </w:rPr>
              <w:t>10分</w:t>
            </w:r>
          </w:p>
        </w:tc>
        <w:tc>
          <w:tcPr>
            <w:tcW w:w="2696" w:type="pct"/>
            <w:vAlign w:val="center"/>
          </w:tcPr>
          <w:p w14:paraId="4FB56F6B"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三、体验编程过程</w:t>
            </w:r>
          </w:p>
          <w:p w14:paraId="7E80352F"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编写“走迷宫”游戏</w:t>
            </w:r>
          </w:p>
          <w:p w14:paraId="178539B2" w14:textId="77777777" w:rsidR="00070092" w:rsidRPr="002B414C" w:rsidRDefault="00070092" w:rsidP="00C45B92">
            <w:pPr>
              <w:ind w:firstLineChars="200" w:firstLine="420"/>
              <w:rPr>
                <w:rFonts w:ascii="楷体" w:eastAsia="楷体" w:hAnsi="楷体"/>
              </w:rPr>
            </w:pPr>
            <w:r w:rsidRPr="002B414C">
              <w:rPr>
                <w:rFonts w:ascii="楷体" w:eastAsia="楷体" w:hAnsi="楷体"/>
                <w:noProof/>
              </w:rPr>
              <w:drawing>
                <wp:inline distT="0" distB="0" distL="0" distR="0" wp14:anchorId="60B8414A" wp14:editId="17AD95AB">
                  <wp:extent cx="1137285" cy="1049655"/>
                  <wp:effectExtent l="0" t="0" r="0" b="0"/>
                  <wp:docPr id="9" name="图片 9" descr="迷宫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迷宫界面.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7285" cy="1049655"/>
                          </a:xfrm>
                          <a:prstGeom prst="rect">
                            <a:avLst/>
                          </a:prstGeom>
                          <a:noFill/>
                          <a:ln>
                            <a:noFill/>
                          </a:ln>
                        </pic:spPr>
                      </pic:pic>
                    </a:graphicData>
                  </a:graphic>
                </wp:inline>
              </w:drawing>
            </w:r>
          </w:p>
          <w:p w14:paraId="6D03319C"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文字脚本：利用键盘控制角色在迷宫通道内行走，中途不能偏离轨道，到达终点胜利。</w:t>
            </w:r>
          </w:p>
          <w:p w14:paraId="2E93269C"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①导入背景和角色。</w:t>
            </w:r>
          </w:p>
          <w:p w14:paraId="5E3CE8BD"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②键盘控制角色移动。</w:t>
            </w:r>
          </w:p>
          <w:p w14:paraId="61B99218"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③循环判断角色是否出界和到家。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3"/>
              <w:gridCol w:w="3420"/>
            </w:tblGrid>
            <w:tr w:rsidR="00070092" w:rsidRPr="002B414C" w14:paraId="3E104231" w14:textId="77777777" w:rsidTr="00C45B92">
              <w:trPr>
                <w:trHeight w:val="570"/>
              </w:trPr>
              <w:tc>
                <w:tcPr>
                  <w:tcW w:w="1423" w:type="dxa"/>
                  <w:vAlign w:val="center"/>
                </w:tcPr>
                <w:p w14:paraId="27269117"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场景与角色</w:t>
                  </w:r>
                </w:p>
              </w:tc>
              <w:tc>
                <w:tcPr>
                  <w:tcW w:w="3420" w:type="dxa"/>
                  <w:vAlign w:val="center"/>
                </w:tcPr>
                <w:p w14:paraId="0D98E830" w14:textId="77777777" w:rsidR="00070092" w:rsidRPr="002B414C" w:rsidRDefault="00070092" w:rsidP="00C45B92">
                  <w:pPr>
                    <w:ind w:firstLineChars="200" w:firstLine="420"/>
                    <w:rPr>
                      <w:rFonts w:ascii="楷体" w:eastAsia="楷体" w:hAnsi="楷体"/>
                      <w:szCs w:val="21"/>
                    </w:rPr>
                  </w:pPr>
                </w:p>
              </w:tc>
            </w:tr>
            <w:tr w:rsidR="00070092" w:rsidRPr="002B414C" w14:paraId="551BE5C1" w14:textId="77777777" w:rsidTr="00C45B92">
              <w:trPr>
                <w:trHeight w:val="570"/>
              </w:trPr>
              <w:tc>
                <w:tcPr>
                  <w:tcW w:w="1423" w:type="dxa"/>
                  <w:vAlign w:val="center"/>
                </w:tcPr>
                <w:p w14:paraId="10C839F4"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控制方法</w:t>
                  </w:r>
                </w:p>
              </w:tc>
              <w:tc>
                <w:tcPr>
                  <w:tcW w:w="3420" w:type="dxa"/>
                  <w:vAlign w:val="center"/>
                </w:tcPr>
                <w:p w14:paraId="6C640B8C" w14:textId="77777777" w:rsidR="00070092" w:rsidRPr="002B414C" w:rsidRDefault="00070092" w:rsidP="00C45B92">
                  <w:pPr>
                    <w:ind w:firstLineChars="200" w:firstLine="420"/>
                    <w:rPr>
                      <w:rFonts w:ascii="楷体" w:eastAsia="楷体" w:hAnsi="楷体"/>
                      <w:szCs w:val="21"/>
                    </w:rPr>
                  </w:pPr>
                </w:p>
              </w:tc>
            </w:tr>
            <w:tr w:rsidR="00070092" w:rsidRPr="002B414C" w14:paraId="387CB6F7" w14:textId="77777777" w:rsidTr="00C45B92">
              <w:trPr>
                <w:trHeight w:val="570"/>
              </w:trPr>
              <w:tc>
                <w:tcPr>
                  <w:tcW w:w="1423" w:type="dxa"/>
                  <w:vAlign w:val="center"/>
                </w:tcPr>
                <w:p w14:paraId="2A4A0C89"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程序实现</w:t>
                  </w:r>
                </w:p>
              </w:tc>
              <w:tc>
                <w:tcPr>
                  <w:tcW w:w="3420" w:type="dxa"/>
                  <w:vAlign w:val="center"/>
                </w:tcPr>
                <w:p w14:paraId="75CF9B10" w14:textId="77777777" w:rsidR="00070092" w:rsidRPr="002B414C" w:rsidRDefault="00070092" w:rsidP="00C45B92">
                  <w:pPr>
                    <w:ind w:firstLineChars="200" w:firstLine="420"/>
                    <w:rPr>
                      <w:rFonts w:ascii="楷体" w:eastAsia="楷体" w:hAnsi="楷体"/>
                      <w:szCs w:val="21"/>
                    </w:rPr>
                  </w:pPr>
                </w:p>
              </w:tc>
            </w:tr>
          </w:tbl>
          <w:p w14:paraId="2383E8D7" w14:textId="77777777" w:rsidR="00070092" w:rsidRPr="002B414C" w:rsidRDefault="00070092" w:rsidP="00C45B92">
            <w:pPr>
              <w:ind w:firstLineChars="200" w:firstLine="420"/>
              <w:rPr>
                <w:rFonts w:ascii="楷体" w:eastAsia="楷体" w:hAnsi="楷体"/>
              </w:rPr>
            </w:pPr>
          </w:p>
        </w:tc>
        <w:tc>
          <w:tcPr>
            <w:tcW w:w="805" w:type="pct"/>
            <w:vAlign w:val="center"/>
          </w:tcPr>
          <w:p w14:paraId="1688420C"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学生讨论、根据</w:t>
            </w:r>
            <w:proofErr w:type="gramStart"/>
            <w:r w:rsidRPr="002B414C">
              <w:rPr>
                <w:rFonts w:ascii="楷体" w:eastAsia="楷体" w:hAnsi="楷体" w:hint="eastAsia"/>
              </w:rPr>
              <w:t>学案体验</w:t>
            </w:r>
            <w:proofErr w:type="gramEnd"/>
            <w:r w:rsidRPr="002B414C">
              <w:rPr>
                <w:rFonts w:ascii="楷体" w:eastAsia="楷体" w:hAnsi="楷体" w:hint="eastAsia"/>
              </w:rPr>
              <w:t>制作游戏的一般过程</w:t>
            </w:r>
          </w:p>
        </w:tc>
        <w:tc>
          <w:tcPr>
            <w:tcW w:w="864" w:type="pct"/>
            <w:gridSpan w:val="2"/>
            <w:vAlign w:val="center"/>
          </w:tcPr>
          <w:p w14:paraId="045A73D8"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体验游戏编写的一般过程。</w:t>
            </w:r>
          </w:p>
        </w:tc>
      </w:tr>
      <w:tr w:rsidR="00070092" w:rsidRPr="002B414C" w14:paraId="2A1C2430" w14:textId="77777777" w:rsidTr="00C45B92">
        <w:tc>
          <w:tcPr>
            <w:tcW w:w="635" w:type="pct"/>
            <w:vAlign w:val="center"/>
          </w:tcPr>
          <w:p w14:paraId="2B7A1CA5" w14:textId="77777777" w:rsidR="00070092" w:rsidRPr="002B414C" w:rsidRDefault="00070092" w:rsidP="00C45B92">
            <w:pPr>
              <w:jc w:val="left"/>
              <w:rPr>
                <w:rFonts w:ascii="楷体" w:eastAsia="楷体" w:hAnsi="楷体"/>
              </w:rPr>
            </w:pPr>
            <w:r w:rsidRPr="002B414C">
              <w:rPr>
                <w:rFonts w:ascii="楷体" w:eastAsia="楷体" w:hAnsi="楷体" w:hint="eastAsia"/>
              </w:rPr>
              <w:t>分享交流</w:t>
            </w:r>
          </w:p>
          <w:p w14:paraId="06A9BC90"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1分</w:t>
            </w:r>
          </w:p>
        </w:tc>
        <w:tc>
          <w:tcPr>
            <w:tcW w:w="2696" w:type="pct"/>
            <w:vAlign w:val="center"/>
          </w:tcPr>
          <w:p w14:paraId="38B392E4"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四、交流总结</w:t>
            </w:r>
          </w:p>
          <w:p w14:paraId="5C16FF9B"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展示学生作品，并交流。</w:t>
            </w:r>
          </w:p>
        </w:tc>
        <w:tc>
          <w:tcPr>
            <w:tcW w:w="805" w:type="pct"/>
            <w:vAlign w:val="center"/>
          </w:tcPr>
          <w:p w14:paraId="7958C1C9" w14:textId="77777777" w:rsidR="00070092" w:rsidRPr="002B414C" w:rsidRDefault="00070092" w:rsidP="00C45B92">
            <w:pPr>
              <w:rPr>
                <w:rFonts w:ascii="楷体" w:eastAsia="楷体" w:hAnsi="楷体"/>
              </w:rPr>
            </w:pPr>
            <w:r w:rsidRPr="002B414C">
              <w:rPr>
                <w:rFonts w:ascii="楷体" w:eastAsia="楷体" w:hAnsi="楷体" w:hint="eastAsia"/>
              </w:rPr>
              <w:t>交流展示</w:t>
            </w:r>
          </w:p>
        </w:tc>
        <w:tc>
          <w:tcPr>
            <w:tcW w:w="864" w:type="pct"/>
            <w:gridSpan w:val="2"/>
            <w:vAlign w:val="center"/>
          </w:tcPr>
          <w:p w14:paraId="5D0F2C1C" w14:textId="77777777" w:rsidR="00070092" w:rsidRPr="002B414C" w:rsidRDefault="00070092" w:rsidP="00C45B92">
            <w:pPr>
              <w:rPr>
                <w:rFonts w:ascii="楷体" w:eastAsia="楷体" w:hAnsi="楷体"/>
              </w:rPr>
            </w:pPr>
            <w:r w:rsidRPr="002B414C">
              <w:rPr>
                <w:rFonts w:ascii="楷体" w:eastAsia="楷体" w:hAnsi="楷体" w:hint="eastAsia"/>
              </w:rPr>
              <w:t>了解自己的优势与不足。</w:t>
            </w:r>
          </w:p>
        </w:tc>
      </w:tr>
      <w:tr w:rsidR="00070092" w:rsidRPr="002B414C" w14:paraId="7EEDBA29" w14:textId="77777777" w:rsidTr="00C45B92">
        <w:tc>
          <w:tcPr>
            <w:tcW w:w="635" w:type="pct"/>
            <w:vMerge w:val="restart"/>
            <w:vAlign w:val="center"/>
          </w:tcPr>
          <w:p w14:paraId="14A4FC23" w14:textId="77777777" w:rsidR="00070092" w:rsidRPr="002B414C" w:rsidRDefault="00070092" w:rsidP="00C45B92">
            <w:pPr>
              <w:jc w:val="left"/>
              <w:rPr>
                <w:rFonts w:ascii="楷体" w:eastAsia="楷体" w:hAnsi="楷体"/>
              </w:rPr>
            </w:pPr>
            <w:r w:rsidRPr="002B414C">
              <w:rPr>
                <w:rFonts w:ascii="楷体" w:eastAsia="楷体" w:hAnsi="楷体" w:hint="eastAsia"/>
              </w:rPr>
              <w:t>归纳总结</w:t>
            </w:r>
          </w:p>
          <w:p w14:paraId="1869951F"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3分</w:t>
            </w:r>
          </w:p>
        </w:tc>
        <w:tc>
          <w:tcPr>
            <w:tcW w:w="2696" w:type="pct"/>
            <w:vAlign w:val="center"/>
          </w:tcPr>
          <w:p w14:paraId="258A87E7" w14:textId="77777777" w:rsidR="00070092" w:rsidRPr="002B414C" w:rsidRDefault="00070092" w:rsidP="00C45B92">
            <w:pPr>
              <w:rPr>
                <w:rFonts w:ascii="楷体" w:eastAsia="楷体" w:hAnsi="楷体"/>
              </w:rPr>
            </w:pPr>
            <w:r w:rsidRPr="002B414C">
              <w:rPr>
                <w:rFonts w:ascii="楷体" w:eastAsia="楷体" w:hAnsi="楷体" w:hint="eastAsia"/>
              </w:rPr>
              <w:t>你还能设计</w:t>
            </w:r>
            <w:proofErr w:type="gramStart"/>
            <w:r w:rsidRPr="002B414C">
              <w:rPr>
                <w:rFonts w:ascii="楷体" w:eastAsia="楷体" w:hAnsi="楷体" w:hint="eastAsia"/>
              </w:rPr>
              <w:t>哪些用</w:t>
            </w:r>
            <w:proofErr w:type="gramEnd"/>
            <w:r w:rsidRPr="002B414C">
              <w:rPr>
                <w:rFonts w:ascii="楷体" w:eastAsia="楷体" w:hAnsi="楷体" w:hint="eastAsia"/>
              </w:rPr>
              <w:t>鼠标、键盘控制角色的游戏？</w:t>
            </w:r>
          </w:p>
          <w:p w14:paraId="4E8C60E4" w14:textId="77777777" w:rsidR="00070092" w:rsidRPr="002B414C" w:rsidRDefault="00070092" w:rsidP="00C45B92">
            <w:pPr>
              <w:jc w:val="left"/>
              <w:rPr>
                <w:rFonts w:ascii="楷体" w:eastAsia="楷体" w:hAnsi="楷体"/>
              </w:rPr>
            </w:pPr>
            <w:r w:rsidRPr="002B414C">
              <w:rPr>
                <w:rFonts w:ascii="楷体" w:eastAsia="楷体" w:hAnsi="楷体"/>
                <w:noProof/>
              </w:rPr>
              <w:drawing>
                <wp:inline distT="0" distB="0" distL="0" distR="0" wp14:anchorId="7953762B" wp14:editId="11E9408B">
                  <wp:extent cx="2428875" cy="108786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28875" cy="1087862"/>
                          </a:xfrm>
                          <a:prstGeom prst="rect">
                            <a:avLst/>
                          </a:prstGeom>
                        </pic:spPr>
                      </pic:pic>
                    </a:graphicData>
                  </a:graphic>
                </wp:inline>
              </w:drawing>
            </w:r>
          </w:p>
        </w:tc>
        <w:tc>
          <w:tcPr>
            <w:tcW w:w="805" w:type="pct"/>
            <w:vAlign w:val="center"/>
          </w:tcPr>
          <w:p w14:paraId="7A6DD89A" w14:textId="77777777" w:rsidR="00070092" w:rsidRPr="002B414C" w:rsidRDefault="00070092" w:rsidP="00C45B92">
            <w:pPr>
              <w:rPr>
                <w:rFonts w:ascii="楷体" w:eastAsia="楷体" w:hAnsi="楷体"/>
              </w:rPr>
            </w:pPr>
            <w:r w:rsidRPr="002B414C">
              <w:rPr>
                <w:rFonts w:ascii="楷体" w:eastAsia="楷体" w:hAnsi="楷体" w:hint="eastAsia"/>
              </w:rPr>
              <w:t>观看演示，听讲</w:t>
            </w:r>
          </w:p>
        </w:tc>
        <w:tc>
          <w:tcPr>
            <w:tcW w:w="864" w:type="pct"/>
            <w:gridSpan w:val="2"/>
            <w:vAlign w:val="center"/>
          </w:tcPr>
          <w:p w14:paraId="631B7A9D" w14:textId="77777777" w:rsidR="00070092" w:rsidRPr="002B414C" w:rsidRDefault="00070092" w:rsidP="00C45B92">
            <w:pPr>
              <w:rPr>
                <w:rFonts w:ascii="楷体" w:eastAsia="楷体" w:hAnsi="楷体"/>
              </w:rPr>
            </w:pPr>
            <w:r w:rsidRPr="002B414C">
              <w:rPr>
                <w:rFonts w:ascii="楷体" w:eastAsia="楷体" w:hAnsi="楷体" w:hint="eastAsia"/>
              </w:rPr>
              <w:t>了解游戏编程需要创意。</w:t>
            </w:r>
          </w:p>
          <w:p w14:paraId="303BBDD1" w14:textId="77777777" w:rsidR="00070092" w:rsidRPr="002B414C" w:rsidRDefault="00070092" w:rsidP="00C45B92">
            <w:pPr>
              <w:ind w:firstLineChars="200" w:firstLine="420"/>
              <w:rPr>
                <w:rFonts w:ascii="楷体" w:eastAsia="楷体" w:hAnsi="楷体"/>
              </w:rPr>
            </w:pPr>
          </w:p>
        </w:tc>
      </w:tr>
      <w:tr w:rsidR="00070092" w:rsidRPr="002B414C" w14:paraId="49A9C112" w14:textId="77777777" w:rsidTr="00C45B92">
        <w:tc>
          <w:tcPr>
            <w:tcW w:w="635" w:type="pct"/>
            <w:vMerge/>
            <w:vAlign w:val="center"/>
          </w:tcPr>
          <w:p w14:paraId="010BC2CA" w14:textId="77777777" w:rsidR="00070092" w:rsidRPr="002B414C" w:rsidRDefault="00070092" w:rsidP="00C45B92">
            <w:pPr>
              <w:ind w:firstLineChars="200" w:firstLine="420"/>
              <w:rPr>
                <w:rFonts w:ascii="楷体" w:eastAsia="楷体" w:hAnsi="楷体"/>
              </w:rPr>
            </w:pPr>
          </w:p>
        </w:tc>
        <w:tc>
          <w:tcPr>
            <w:tcW w:w="2696" w:type="pct"/>
            <w:vAlign w:val="center"/>
          </w:tcPr>
          <w:p w14:paraId="3B3C77A8"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师：游戏创意不仅需要有趣，还可以学习知识、增长见识，同学们可以创意出对社会更有价值的游戏、软件。</w:t>
            </w:r>
          </w:p>
          <w:p w14:paraId="19C72B52"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例如</w:t>
            </w:r>
          </w:p>
          <w:p w14:paraId="08D5AC14" w14:textId="77777777" w:rsidR="00070092" w:rsidRPr="002B414C" w:rsidRDefault="00070092" w:rsidP="00C45B92">
            <w:pPr>
              <w:ind w:firstLineChars="200" w:firstLine="420"/>
              <w:rPr>
                <w:rFonts w:ascii="楷体" w:eastAsia="楷体" w:hAnsi="楷体"/>
              </w:rPr>
            </w:pPr>
            <w:r w:rsidRPr="002B414C">
              <w:rPr>
                <w:rFonts w:ascii="楷体" w:eastAsia="楷体" w:hAnsi="楷体"/>
                <w:noProof/>
              </w:rPr>
              <w:drawing>
                <wp:inline distT="0" distB="0" distL="0" distR="0" wp14:anchorId="3C5DBDC8" wp14:editId="73467EB7">
                  <wp:extent cx="2163445" cy="16243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
                            <a:extLst>
                              <a:ext uri="{28A0092B-C50C-407E-A947-70E740481C1C}">
                                <a14:useLocalDpi xmlns:a14="http://schemas.microsoft.com/office/drawing/2010/main" val="0"/>
                              </a:ext>
                            </a:extLst>
                          </a:blip>
                          <a:srcRect l="54021" t="15672" r="1648" b="41803"/>
                          <a:stretch>
                            <a:fillRect/>
                          </a:stretch>
                        </pic:blipFill>
                        <pic:spPr bwMode="auto">
                          <a:xfrm>
                            <a:off x="0" y="0"/>
                            <a:ext cx="2163445" cy="1624330"/>
                          </a:xfrm>
                          <a:prstGeom prst="rect">
                            <a:avLst/>
                          </a:prstGeom>
                          <a:noFill/>
                          <a:ln>
                            <a:noFill/>
                          </a:ln>
                        </pic:spPr>
                      </pic:pic>
                    </a:graphicData>
                  </a:graphic>
                </wp:inline>
              </w:drawing>
            </w:r>
          </w:p>
          <w:p w14:paraId="08373317"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lastRenderedPageBreak/>
              <w:t>师：今天我们所学习的游戏编程的一般过程和方法同样适用于其他程序，请同学们课后分析简单电路连接小程序的角色、控制方法等编程关键环节，请同学们课后写出一份程序创意。</w:t>
            </w:r>
          </w:p>
        </w:tc>
        <w:tc>
          <w:tcPr>
            <w:tcW w:w="805" w:type="pct"/>
            <w:vAlign w:val="center"/>
          </w:tcPr>
          <w:p w14:paraId="48AFB932"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lastRenderedPageBreak/>
              <w:t>听讲</w:t>
            </w:r>
          </w:p>
        </w:tc>
        <w:tc>
          <w:tcPr>
            <w:tcW w:w="864" w:type="pct"/>
            <w:gridSpan w:val="2"/>
            <w:vAlign w:val="center"/>
          </w:tcPr>
          <w:p w14:paraId="186083B7" w14:textId="77777777" w:rsidR="00070092" w:rsidRPr="002B414C" w:rsidRDefault="00070092" w:rsidP="00C45B92">
            <w:pPr>
              <w:rPr>
                <w:rFonts w:ascii="楷体" w:eastAsia="楷体" w:hAnsi="楷体"/>
              </w:rPr>
            </w:pPr>
            <w:r w:rsidRPr="002B414C">
              <w:rPr>
                <w:rFonts w:ascii="楷体" w:eastAsia="楷体" w:hAnsi="楷体" w:hint="eastAsia"/>
              </w:rPr>
              <w:t>了解程序设计的一般过程。</w:t>
            </w:r>
          </w:p>
        </w:tc>
      </w:tr>
      <w:tr w:rsidR="00070092" w:rsidRPr="002B414C" w14:paraId="134FBB4B" w14:textId="77777777" w:rsidTr="00C45B92">
        <w:tc>
          <w:tcPr>
            <w:tcW w:w="635" w:type="pct"/>
            <w:vMerge/>
            <w:vAlign w:val="center"/>
          </w:tcPr>
          <w:p w14:paraId="1060B538" w14:textId="77777777" w:rsidR="00070092" w:rsidRPr="002B414C" w:rsidRDefault="00070092" w:rsidP="00C45B92">
            <w:pPr>
              <w:ind w:firstLineChars="200" w:firstLine="420"/>
              <w:rPr>
                <w:rFonts w:ascii="楷体" w:eastAsia="楷体" w:hAnsi="楷体"/>
              </w:rPr>
            </w:pPr>
          </w:p>
        </w:tc>
        <w:tc>
          <w:tcPr>
            <w:tcW w:w="2696" w:type="pct"/>
            <w:vAlign w:val="center"/>
          </w:tcPr>
          <w:p w14:paraId="6914EB79" w14:textId="77777777" w:rsidR="00070092" w:rsidRPr="002B414C" w:rsidRDefault="00070092" w:rsidP="00C45B92">
            <w:pPr>
              <w:rPr>
                <w:rFonts w:ascii="楷体" w:eastAsia="楷体" w:hAnsi="楷体"/>
              </w:rPr>
            </w:pPr>
            <w:r w:rsidRPr="002B414C">
              <w:rPr>
                <w:rFonts w:ascii="楷体" w:eastAsia="楷体" w:hAnsi="楷体" w:hint="eastAsia"/>
              </w:rPr>
              <w:t>总结</w:t>
            </w:r>
          </w:p>
          <w:p w14:paraId="629A81C2" w14:textId="77777777" w:rsidR="00070092" w:rsidRPr="002B414C" w:rsidRDefault="00070092" w:rsidP="00C45B92">
            <w:pPr>
              <w:numPr>
                <w:ilvl w:val="0"/>
                <w:numId w:val="28"/>
              </w:numPr>
              <w:spacing w:line="360" w:lineRule="auto"/>
              <w:ind w:firstLineChars="200" w:firstLine="420"/>
              <w:rPr>
                <w:rFonts w:ascii="楷体" w:eastAsia="楷体" w:hAnsi="楷体"/>
              </w:rPr>
            </w:pPr>
            <w:r w:rsidRPr="002B414C">
              <w:rPr>
                <w:rFonts w:ascii="楷体" w:eastAsia="楷体" w:hAnsi="楷体" w:hint="eastAsia"/>
              </w:rPr>
              <w:t>程序设计的一般过程。</w:t>
            </w:r>
          </w:p>
          <w:p w14:paraId="5C70D288" w14:textId="77777777" w:rsidR="00070092" w:rsidRPr="002B414C" w:rsidRDefault="00070092" w:rsidP="00C45B92">
            <w:pPr>
              <w:numPr>
                <w:ilvl w:val="0"/>
                <w:numId w:val="28"/>
              </w:numPr>
              <w:spacing w:line="360" w:lineRule="auto"/>
              <w:ind w:firstLineChars="200" w:firstLine="420"/>
              <w:rPr>
                <w:rFonts w:ascii="楷体" w:eastAsia="楷体" w:hAnsi="楷体"/>
              </w:rPr>
            </w:pPr>
            <w:r w:rsidRPr="002B414C">
              <w:rPr>
                <w:rFonts w:ascii="楷体" w:eastAsia="楷体" w:hAnsi="楷体" w:hint="eastAsia"/>
              </w:rPr>
              <w:t>用Scratch编写程序。</w:t>
            </w:r>
          </w:p>
          <w:p w14:paraId="6F498A30" w14:textId="77777777" w:rsidR="00070092" w:rsidRPr="002B414C" w:rsidRDefault="00070092" w:rsidP="00C45B92">
            <w:pPr>
              <w:numPr>
                <w:ilvl w:val="0"/>
                <w:numId w:val="28"/>
              </w:numPr>
              <w:spacing w:line="360" w:lineRule="auto"/>
              <w:ind w:firstLineChars="200" w:firstLine="420"/>
              <w:rPr>
                <w:rFonts w:ascii="楷体" w:eastAsia="楷体" w:hAnsi="楷体"/>
              </w:rPr>
            </w:pPr>
            <w:r w:rsidRPr="002B414C">
              <w:rPr>
                <w:rFonts w:ascii="楷体" w:eastAsia="楷体" w:hAnsi="楷体" w:hint="eastAsia"/>
              </w:rPr>
              <w:t>游戏设计者要有正确的价值观和社会责任感。</w:t>
            </w:r>
          </w:p>
        </w:tc>
        <w:tc>
          <w:tcPr>
            <w:tcW w:w="805" w:type="pct"/>
            <w:vAlign w:val="center"/>
          </w:tcPr>
          <w:p w14:paraId="73474B05"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听讲</w:t>
            </w:r>
          </w:p>
        </w:tc>
        <w:tc>
          <w:tcPr>
            <w:tcW w:w="864" w:type="pct"/>
            <w:gridSpan w:val="2"/>
            <w:vAlign w:val="center"/>
          </w:tcPr>
          <w:p w14:paraId="1115FB20" w14:textId="77777777" w:rsidR="00070092" w:rsidRPr="002B414C" w:rsidRDefault="00070092" w:rsidP="00C45B92">
            <w:pPr>
              <w:ind w:firstLineChars="200" w:firstLine="420"/>
              <w:rPr>
                <w:rFonts w:ascii="楷体" w:eastAsia="楷体" w:hAnsi="楷体"/>
              </w:rPr>
            </w:pPr>
            <w:r w:rsidRPr="002B414C">
              <w:rPr>
                <w:rFonts w:ascii="楷体" w:eastAsia="楷体" w:hAnsi="楷体" w:hint="eastAsia"/>
              </w:rPr>
              <w:t>梳理知识，总结提升，巩固学习。</w:t>
            </w:r>
          </w:p>
        </w:tc>
      </w:tr>
      <w:tr w:rsidR="00070092" w:rsidRPr="002B414C" w14:paraId="0ABC3E0C" w14:textId="77777777" w:rsidTr="00C45B92">
        <w:tc>
          <w:tcPr>
            <w:tcW w:w="5000" w:type="pct"/>
            <w:gridSpan w:val="5"/>
            <w:shd w:val="clear" w:color="auto" w:fill="D9D9D9"/>
          </w:tcPr>
          <w:p w14:paraId="74D0D65A" w14:textId="77777777" w:rsidR="00070092" w:rsidRPr="002B414C" w:rsidRDefault="00070092" w:rsidP="00C45B92">
            <w:pPr>
              <w:ind w:firstLineChars="200" w:firstLine="420"/>
              <w:jc w:val="center"/>
              <w:rPr>
                <w:rFonts w:ascii="楷体" w:eastAsia="楷体" w:hAnsi="楷体"/>
                <w:szCs w:val="21"/>
              </w:rPr>
            </w:pPr>
            <w:r w:rsidRPr="002B414C">
              <w:rPr>
                <w:rFonts w:ascii="楷体" w:eastAsia="楷体" w:hAnsi="楷体" w:hint="eastAsia"/>
                <w:szCs w:val="21"/>
              </w:rPr>
              <w:t>教学评价</w:t>
            </w:r>
          </w:p>
        </w:tc>
      </w:tr>
      <w:tr w:rsidR="00070092" w:rsidRPr="002B414C" w14:paraId="3D1BD601" w14:textId="77777777" w:rsidTr="00C45B92">
        <w:trPr>
          <w:trHeight w:val="2681"/>
        </w:trPr>
        <w:tc>
          <w:tcPr>
            <w:tcW w:w="5000" w:type="pct"/>
            <w:gridSpan w:val="5"/>
            <w:tcBorders>
              <w:bottom w:val="single" w:sz="4" w:space="0" w:color="auto"/>
            </w:tcBorders>
          </w:tcPr>
          <w:tbl>
            <w:tblPr>
              <w:tblpPr w:leftFromText="180" w:rightFromText="180" w:horzAnchor="margin" w:tblpXSpec="center" w:tblpY="5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5"/>
              <w:gridCol w:w="740"/>
              <w:gridCol w:w="1160"/>
              <w:gridCol w:w="1161"/>
              <w:gridCol w:w="1161"/>
              <w:gridCol w:w="1056"/>
              <w:gridCol w:w="1056"/>
              <w:gridCol w:w="1056"/>
            </w:tblGrid>
            <w:tr w:rsidR="00070092" w:rsidRPr="002B414C" w14:paraId="1E613F82" w14:textId="77777777" w:rsidTr="00C45B92">
              <w:tc>
                <w:tcPr>
                  <w:tcW w:w="1055" w:type="dxa"/>
                  <w:vMerge w:val="restart"/>
                  <w:vAlign w:val="center"/>
                </w:tcPr>
                <w:p w14:paraId="72A515DE"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姓名</w:t>
                  </w:r>
                </w:p>
              </w:tc>
              <w:tc>
                <w:tcPr>
                  <w:tcW w:w="740" w:type="dxa"/>
                  <w:vMerge w:val="restart"/>
                  <w:vAlign w:val="center"/>
                </w:tcPr>
                <w:p w14:paraId="4244D8BD"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学习态度</w:t>
                  </w:r>
                </w:p>
              </w:tc>
              <w:tc>
                <w:tcPr>
                  <w:tcW w:w="3482" w:type="dxa"/>
                  <w:gridSpan w:val="3"/>
                  <w:vAlign w:val="center"/>
                </w:tcPr>
                <w:p w14:paraId="663BA47F" w14:textId="77777777" w:rsidR="00070092" w:rsidRPr="002B414C" w:rsidRDefault="00070092" w:rsidP="00C45B92">
                  <w:pPr>
                    <w:ind w:firstLineChars="200" w:firstLine="420"/>
                    <w:jc w:val="center"/>
                    <w:rPr>
                      <w:rFonts w:ascii="楷体" w:eastAsia="楷体" w:hAnsi="楷体"/>
                      <w:szCs w:val="21"/>
                    </w:rPr>
                  </w:pPr>
                  <w:r w:rsidRPr="002B414C">
                    <w:rPr>
                      <w:rFonts w:ascii="楷体" w:eastAsia="楷体" w:hAnsi="楷体" w:hint="eastAsia"/>
                      <w:szCs w:val="21"/>
                    </w:rPr>
                    <w:t>任务三</w:t>
                  </w:r>
                </w:p>
              </w:tc>
              <w:tc>
                <w:tcPr>
                  <w:tcW w:w="1056" w:type="dxa"/>
                  <w:vMerge w:val="restart"/>
                  <w:vAlign w:val="center"/>
                </w:tcPr>
                <w:p w14:paraId="1922942D" w14:textId="77777777" w:rsidR="00070092" w:rsidRPr="002B414C" w:rsidRDefault="00070092" w:rsidP="00C45B92">
                  <w:pPr>
                    <w:ind w:firstLineChars="95" w:firstLine="199"/>
                    <w:rPr>
                      <w:rFonts w:ascii="楷体" w:eastAsia="楷体" w:hAnsi="楷体"/>
                      <w:szCs w:val="21"/>
                    </w:rPr>
                  </w:pPr>
                  <w:r w:rsidRPr="002B414C">
                    <w:rPr>
                      <w:rFonts w:ascii="楷体" w:eastAsia="楷体" w:hAnsi="楷体" w:hint="eastAsia"/>
                      <w:szCs w:val="21"/>
                    </w:rPr>
                    <w:t>课后</w:t>
                  </w:r>
                </w:p>
                <w:p w14:paraId="5E9B355F"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程序创意</w:t>
                  </w:r>
                </w:p>
              </w:tc>
              <w:tc>
                <w:tcPr>
                  <w:tcW w:w="1056" w:type="dxa"/>
                  <w:vMerge w:val="restart"/>
                  <w:vAlign w:val="center"/>
                </w:tcPr>
                <w:p w14:paraId="035B721B"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总体评价</w:t>
                  </w:r>
                </w:p>
              </w:tc>
              <w:tc>
                <w:tcPr>
                  <w:tcW w:w="1056" w:type="dxa"/>
                  <w:vMerge w:val="restart"/>
                  <w:vAlign w:val="center"/>
                </w:tcPr>
                <w:p w14:paraId="66351B32" w14:textId="77777777" w:rsidR="00070092" w:rsidRPr="002B414C" w:rsidRDefault="00070092" w:rsidP="00C45B92">
                  <w:pPr>
                    <w:ind w:firstLineChars="95" w:firstLine="199"/>
                    <w:rPr>
                      <w:rFonts w:ascii="楷体" w:eastAsia="楷体" w:hAnsi="楷体"/>
                      <w:szCs w:val="21"/>
                    </w:rPr>
                  </w:pPr>
                  <w:r w:rsidRPr="002B414C">
                    <w:rPr>
                      <w:rFonts w:ascii="楷体" w:eastAsia="楷体" w:hAnsi="楷体" w:hint="eastAsia"/>
                      <w:szCs w:val="21"/>
                    </w:rPr>
                    <w:t>备注</w:t>
                  </w:r>
                </w:p>
              </w:tc>
            </w:tr>
            <w:tr w:rsidR="00070092" w:rsidRPr="002B414C" w14:paraId="2A9077D4" w14:textId="77777777" w:rsidTr="00C45B92">
              <w:tc>
                <w:tcPr>
                  <w:tcW w:w="1055" w:type="dxa"/>
                  <w:vMerge/>
                </w:tcPr>
                <w:p w14:paraId="13CE18C0" w14:textId="77777777" w:rsidR="00070092" w:rsidRPr="002B414C" w:rsidRDefault="00070092" w:rsidP="00C45B92">
                  <w:pPr>
                    <w:ind w:firstLineChars="200" w:firstLine="420"/>
                    <w:rPr>
                      <w:rFonts w:ascii="楷体" w:eastAsia="楷体" w:hAnsi="楷体"/>
                      <w:szCs w:val="21"/>
                    </w:rPr>
                  </w:pPr>
                </w:p>
              </w:tc>
              <w:tc>
                <w:tcPr>
                  <w:tcW w:w="740" w:type="dxa"/>
                  <w:vMerge/>
                </w:tcPr>
                <w:p w14:paraId="64982BE7" w14:textId="77777777" w:rsidR="00070092" w:rsidRPr="002B414C" w:rsidRDefault="00070092" w:rsidP="00C45B92">
                  <w:pPr>
                    <w:ind w:firstLineChars="200" w:firstLine="420"/>
                    <w:rPr>
                      <w:rFonts w:ascii="楷体" w:eastAsia="楷体" w:hAnsi="楷体"/>
                      <w:szCs w:val="21"/>
                    </w:rPr>
                  </w:pPr>
                </w:p>
              </w:tc>
              <w:tc>
                <w:tcPr>
                  <w:tcW w:w="1160" w:type="dxa"/>
                </w:tcPr>
                <w:p w14:paraId="3CD938ED"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导入背景和角色</w:t>
                  </w:r>
                </w:p>
              </w:tc>
              <w:tc>
                <w:tcPr>
                  <w:tcW w:w="1161" w:type="dxa"/>
                </w:tcPr>
                <w:p w14:paraId="7469A72C"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控制角色移动</w:t>
                  </w:r>
                </w:p>
              </w:tc>
              <w:tc>
                <w:tcPr>
                  <w:tcW w:w="1161" w:type="dxa"/>
                </w:tcPr>
                <w:p w14:paraId="143F4357"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判断出界、到达终点</w:t>
                  </w:r>
                </w:p>
              </w:tc>
              <w:tc>
                <w:tcPr>
                  <w:tcW w:w="1056" w:type="dxa"/>
                  <w:vMerge/>
                </w:tcPr>
                <w:p w14:paraId="5A0719ED" w14:textId="77777777" w:rsidR="00070092" w:rsidRPr="002B414C" w:rsidRDefault="00070092" w:rsidP="00C45B92">
                  <w:pPr>
                    <w:ind w:firstLineChars="200" w:firstLine="420"/>
                    <w:rPr>
                      <w:rFonts w:ascii="楷体" w:eastAsia="楷体" w:hAnsi="楷体"/>
                      <w:szCs w:val="21"/>
                    </w:rPr>
                  </w:pPr>
                </w:p>
              </w:tc>
              <w:tc>
                <w:tcPr>
                  <w:tcW w:w="1056" w:type="dxa"/>
                  <w:vMerge/>
                </w:tcPr>
                <w:p w14:paraId="5D7A7136" w14:textId="77777777" w:rsidR="00070092" w:rsidRPr="002B414C" w:rsidRDefault="00070092" w:rsidP="00C45B92">
                  <w:pPr>
                    <w:ind w:firstLineChars="200" w:firstLine="420"/>
                    <w:rPr>
                      <w:rFonts w:ascii="楷体" w:eastAsia="楷体" w:hAnsi="楷体"/>
                      <w:szCs w:val="21"/>
                    </w:rPr>
                  </w:pPr>
                </w:p>
              </w:tc>
              <w:tc>
                <w:tcPr>
                  <w:tcW w:w="1056" w:type="dxa"/>
                  <w:vMerge/>
                </w:tcPr>
                <w:p w14:paraId="3D5615D6" w14:textId="77777777" w:rsidR="00070092" w:rsidRPr="002B414C" w:rsidRDefault="00070092" w:rsidP="00C45B92">
                  <w:pPr>
                    <w:ind w:firstLineChars="200" w:firstLine="420"/>
                    <w:rPr>
                      <w:rFonts w:ascii="楷体" w:eastAsia="楷体" w:hAnsi="楷体"/>
                      <w:szCs w:val="21"/>
                    </w:rPr>
                  </w:pPr>
                </w:p>
              </w:tc>
            </w:tr>
            <w:tr w:rsidR="00070092" w:rsidRPr="002B414C" w14:paraId="6566D7E8" w14:textId="77777777" w:rsidTr="00C45B92">
              <w:tc>
                <w:tcPr>
                  <w:tcW w:w="1055" w:type="dxa"/>
                </w:tcPr>
                <w:p w14:paraId="0351C5A1"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学生1</w:t>
                  </w:r>
                </w:p>
              </w:tc>
              <w:tc>
                <w:tcPr>
                  <w:tcW w:w="740" w:type="dxa"/>
                </w:tcPr>
                <w:p w14:paraId="73175B25" w14:textId="77777777" w:rsidR="00070092" w:rsidRPr="002B414C" w:rsidRDefault="00070092" w:rsidP="00C45B92">
                  <w:pPr>
                    <w:ind w:firstLineChars="95" w:firstLine="199"/>
                    <w:rPr>
                      <w:rFonts w:ascii="楷体" w:eastAsia="楷体" w:hAnsi="楷体"/>
                      <w:szCs w:val="21"/>
                    </w:rPr>
                  </w:pPr>
                  <w:r w:rsidRPr="002B414C">
                    <w:rPr>
                      <w:rFonts w:ascii="楷体" w:eastAsia="楷体" w:hAnsi="楷体" w:hint="eastAsia"/>
                      <w:szCs w:val="21"/>
                    </w:rPr>
                    <w:t>√</w:t>
                  </w:r>
                </w:p>
              </w:tc>
              <w:tc>
                <w:tcPr>
                  <w:tcW w:w="1160" w:type="dxa"/>
                </w:tcPr>
                <w:p w14:paraId="62109A58" w14:textId="77777777" w:rsidR="00070092" w:rsidRPr="002B414C" w:rsidRDefault="00070092" w:rsidP="00C45B92">
                  <w:pPr>
                    <w:ind w:firstLineChars="200" w:firstLine="420"/>
                    <w:rPr>
                      <w:rFonts w:ascii="楷体" w:eastAsia="楷体" w:hAnsi="楷体"/>
                      <w:szCs w:val="21"/>
                    </w:rPr>
                  </w:pPr>
                  <w:r w:rsidRPr="002B414C">
                    <w:rPr>
                      <w:rFonts w:ascii="楷体" w:eastAsia="楷体" w:hAnsi="楷体" w:hint="eastAsia"/>
                      <w:szCs w:val="21"/>
                    </w:rPr>
                    <w:t>√</w:t>
                  </w:r>
                </w:p>
              </w:tc>
              <w:tc>
                <w:tcPr>
                  <w:tcW w:w="1161" w:type="dxa"/>
                </w:tcPr>
                <w:p w14:paraId="31FE1522" w14:textId="77777777" w:rsidR="00070092" w:rsidRPr="002B414C" w:rsidRDefault="00070092" w:rsidP="00C45B92">
                  <w:pPr>
                    <w:ind w:firstLineChars="200" w:firstLine="420"/>
                    <w:rPr>
                      <w:rFonts w:ascii="楷体" w:eastAsia="楷体" w:hAnsi="楷体"/>
                      <w:szCs w:val="21"/>
                    </w:rPr>
                  </w:pPr>
                  <w:r w:rsidRPr="002B414C">
                    <w:rPr>
                      <w:rFonts w:ascii="楷体" w:eastAsia="楷体" w:hAnsi="楷体" w:hint="eastAsia"/>
                      <w:szCs w:val="21"/>
                    </w:rPr>
                    <w:t>√</w:t>
                  </w:r>
                </w:p>
              </w:tc>
              <w:tc>
                <w:tcPr>
                  <w:tcW w:w="1161" w:type="dxa"/>
                </w:tcPr>
                <w:p w14:paraId="7B7D9A28" w14:textId="77777777" w:rsidR="00070092" w:rsidRPr="002B414C" w:rsidRDefault="00070092" w:rsidP="00C45B92">
                  <w:pPr>
                    <w:ind w:firstLineChars="200" w:firstLine="420"/>
                    <w:rPr>
                      <w:rFonts w:ascii="楷体" w:eastAsia="楷体" w:hAnsi="楷体"/>
                      <w:szCs w:val="21"/>
                    </w:rPr>
                  </w:pPr>
                  <w:r w:rsidRPr="002B414C">
                    <w:rPr>
                      <w:rFonts w:ascii="楷体" w:eastAsia="楷体" w:hAnsi="楷体" w:hint="eastAsia"/>
                      <w:szCs w:val="21"/>
                    </w:rPr>
                    <w:t>√</w:t>
                  </w:r>
                </w:p>
              </w:tc>
              <w:tc>
                <w:tcPr>
                  <w:tcW w:w="1056" w:type="dxa"/>
                </w:tcPr>
                <w:p w14:paraId="1C8FE473" w14:textId="77777777" w:rsidR="00070092" w:rsidRPr="002B414C" w:rsidRDefault="00070092" w:rsidP="00C45B92">
                  <w:pPr>
                    <w:ind w:firstLineChars="200" w:firstLine="420"/>
                    <w:rPr>
                      <w:rFonts w:ascii="楷体" w:eastAsia="楷体" w:hAnsi="楷体"/>
                      <w:szCs w:val="21"/>
                    </w:rPr>
                  </w:pPr>
                  <w:r w:rsidRPr="002B414C">
                    <w:rPr>
                      <w:rFonts w:ascii="楷体" w:eastAsia="楷体" w:hAnsi="楷体" w:hint="eastAsia"/>
                      <w:szCs w:val="21"/>
                    </w:rPr>
                    <w:t>√</w:t>
                  </w:r>
                </w:p>
              </w:tc>
              <w:tc>
                <w:tcPr>
                  <w:tcW w:w="1056" w:type="dxa"/>
                </w:tcPr>
                <w:p w14:paraId="573BC341" w14:textId="77777777" w:rsidR="00070092" w:rsidRPr="002B414C" w:rsidRDefault="00070092" w:rsidP="00C45B92">
                  <w:pPr>
                    <w:ind w:firstLineChars="200" w:firstLine="420"/>
                    <w:rPr>
                      <w:rFonts w:ascii="楷体" w:eastAsia="楷体" w:hAnsi="楷体"/>
                      <w:color w:val="FF0000"/>
                      <w:szCs w:val="21"/>
                    </w:rPr>
                  </w:pPr>
                  <w:r w:rsidRPr="002B414C">
                    <w:rPr>
                      <w:rFonts w:ascii="楷体" w:eastAsia="楷体" w:hAnsi="楷体" w:hint="eastAsia"/>
                      <w:color w:val="FF0000"/>
                      <w:szCs w:val="21"/>
                    </w:rPr>
                    <w:t>★</w:t>
                  </w:r>
                </w:p>
              </w:tc>
              <w:tc>
                <w:tcPr>
                  <w:tcW w:w="1056" w:type="dxa"/>
                </w:tcPr>
                <w:p w14:paraId="2ABE6649" w14:textId="77777777" w:rsidR="00070092" w:rsidRPr="002B414C" w:rsidRDefault="00070092" w:rsidP="00C45B92">
                  <w:pPr>
                    <w:ind w:firstLineChars="200" w:firstLine="420"/>
                    <w:rPr>
                      <w:rFonts w:ascii="楷体" w:eastAsia="楷体" w:hAnsi="楷体"/>
                      <w:szCs w:val="21"/>
                    </w:rPr>
                  </w:pPr>
                </w:p>
              </w:tc>
            </w:tr>
            <w:tr w:rsidR="00070092" w:rsidRPr="002B414C" w14:paraId="65E31881" w14:textId="77777777" w:rsidTr="00C45B92">
              <w:tc>
                <w:tcPr>
                  <w:tcW w:w="1055" w:type="dxa"/>
                </w:tcPr>
                <w:p w14:paraId="3575D3DF"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学生2</w:t>
                  </w:r>
                </w:p>
              </w:tc>
              <w:tc>
                <w:tcPr>
                  <w:tcW w:w="740" w:type="dxa"/>
                </w:tcPr>
                <w:p w14:paraId="044DDDC5" w14:textId="77777777" w:rsidR="00070092" w:rsidRPr="002B414C" w:rsidRDefault="00070092" w:rsidP="00C45B92">
                  <w:pPr>
                    <w:ind w:firstLineChars="95" w:firstLine="199"/>
                    <w:rPr>
                      <w:rFonts w:ascii="楷体" w:eastAsia="楷体" w:hAnsi="楷体"/>
                      <w:szCs w:val="21"/>
                    </w:rPr>
                  </w:pPr>
                  <w:r w:rsidRPr="002B414C">
                    <w:rPr>
                      <w:rFonts w:ascii="楷体" w:eastAsia="楷体" w:hAnsi="楷体" w:hint="eastAsia"/>
                      <w:szCs w:val="21"/>
                    </w:rPr>
                    <w:t>√</w:t>
                  </w:r>
                </w:p>
              </w:tc>
              <w:tc>
                <w:tcPr>
                  <w:tcW w:w="1160" w:type="dxa"/>
                </w:tcPr>
                <w:p w14:paraId="3A41742E" w14:textId="77777777" w:rsidR="00070092" w:rsidRPr="002B414C" w:rsidRDefault="00070092" w:rsidP="00C45B92">
                  <w:pPr>
                    <w:ind w:firstLineChars="200" w:firstLine="420"/>
                    <w:rPr>
                      <w:rFonts w:ascii="楷体" w:eastAsia="楷体" w:hAnsi="楷体"/>
                      <w:szCs w:val="21"/>
                    </w:rPr>
                  </w:pPr>
                  <w:r w:rsidRPr="002B414C">
                    <w:rPr>
                      <w:rFonts w:ascii="楷体" w:eastAsia="楷体" w:hAnsi="楷体" w:hint="eastAsia"/>
                      <w:szCs w:val="21"/>
                    </w:rPr>
                    <w:t>√</w:t>
                  </w:r>
                </w:p>
              </w:tc>
              <w:tc>
                <w:tcPr>
                  <w:tcW w:w="1161" w:type="dxa"/>
                </w:tcPr>
                <w:p w14:paraId="7C12E997" w14:textId="77777777" w:rsidR="00070092" w:rsidRPr="002B414C" w:rsidRDefault="00070092" w:rsidP="00C45B92">
                  <w:pPr>
                    <w:ind w:firstLineChars="200" w:firstLine="420"/>
                    <w:rPr>
                      <w:rFonts w:ascii="楷体" w:eastAsia="楷体" w:hAnsi="楷体"/>
                      <w:szCs w:val="21"/>
                    </w:rPr>
                  </w:pPr>
                  <w:r w:rsidRPr="002B414C">
                    <w:rPr>
                      <w:rFonts w:ascii="楷体" w:eastAsia="楷体" w:hAnsi="楷体" w:hint="eastAsia"/>
                      <w:szCs w:val="21"/>
                    </w:rPr>
                    <w:t>√</w:t>
                  </w:r>
                </w:p>
              </w:tc>
              <w:tc>
                <w:tcPr>
                  <w:tcW w:w="1161" w:type="dxa"/>
                </w:tcPr>
                <w:p w14:paraId="7C9840BC" w14:textId="77777777" w:rsidR="00070092" w:rsidRPr="002B414C" w:rsidRDefault="00070092" w:rsidP="00C45B92">
                  <w:pPr>
                    <w:ind w:firstLineChars="200" w:firstLine="420"/>
                    <w:rPr>
                      <w:rFonts w:ascii="楷体" w:eastAsia="楷体" w:hAnsi="楷体"/>
                      <w:szCs w:val="21"/>
                    </w:rPr>
                  </w:pPr>
                </w:p>
              </w:tc>
              <w:tc>
                <w:tcPr>
                  <w:tcW w:w="1056" w:type="dxa"/>
                </w:tcPr>
                <w:p w14:paraId="77F8684D" w14:textId="77777777" w:rsidR="00070092" w:rsidRPr="002B414C" w:rsidRDefault="00070092" w:rsidP="00C45B92">
                  <w:pPr>
                    <w:ind w:firstLineChars="200" w:firstLine="420"/>
                    <w:rPr>
                      <w:rFonts w:ascii="楷体" w:eastAsia="楷体" w:hAnsi="楷体"/>
                      <w:szCs w:val="21"/>
                    </w:rPr>
                  </w:pPr>
                  <w:r w:rsidRPr="002B414C">
                    <w:rPr>
                      <w:rFonts w:ascii="楷体" w:eastAsia="楷体" w:hAnsi="楷体" w:hint="eastAsia"/>
                      <w:szCs w:val="21"/>
                    </w:rPr>
                    <w:t>√</w:t>
                  </w:r>
                </w:p>
              </w:tc>
              <w:tc>
                <w:tcPr>
                  <w:tcW w:w="1056" w:type="dxa"/>
                </w:tcPr>
                <w:p w14:paraId="0FC6437E" w14:textId="77777777" w:rsidR="00070092" w:rsidRPr="002B414C" w:rsidRDefault="00070092" w:rsidP="00C45B92">
                  <w:pPr>
                    <w:ind w:firstLineChars="200" w:firstLine="420"/>
                    <w:rPr>
                      <w:rFonts w:ascii="楷体" w:eastAsia="楷体" w:hAnsi="楷体"/>
                      <w:color w:val="FF0000"/>
                      <w:szCs w:val="21"/>
                    </w:rPr>
                  </w:pPr>
                  <w:r w:rsidRPr="002B414C">
                    <w:rPr>
                      <w:rFonts w:ascii="楷体" w:eastAsia="楷体" w:hAnsi="楷体" w:hint="eastAsia"/>
                      <w:color w:val="FF0000"/>
                      <w:szCs w:val="21"/>
                    </w:rPr>
                    <w:t>☆</w:t>
                  </w:r>
                </w:p>
              </w:tc>
              <w:tc>
                <w:tcPr>
                  <w:tcW w:w="1056" w:type="dxa"/>
                </w:tcPr>
                <w:p w14:paraId="4417F371" w14:textId="77777777" w:rsidR="00070092" w:rsidRPr="002B414C" w:rsidRDefault="00070092" w:rsidP="00C45B92">
                  <w:pPr>
                    <w:ind w:firstLineChars="200" w:firstLine="420"/>
                    <w:rPr>
                      <w:rFonts w:ascii="楷体" w:eastAsia="楷体" w:hAnsi="楷体"/>
                      <w:szCs w:val="21"/>
                    </w:rPr>
                  </w:pPr>
                </w:p>
              </w:tc>
            </w:tr>
            <w:tr w:rsidR="00070092" w:rsidRPr="002B414C" w14:paraId="4983509E" w14:textId="77777777" w:rsidTr="00C45B92">
              <w:tc>
                <w:tcPr>
                  <w:tcW w:w="1055" w:type="dxa"/>
                </w:tcPr>
                <w:p w14:paraId="543000A0" w14:textId="77777777" w:rsidR="00070092" w:rsidRPr="002B414C" w:rsidRDefault="00070092" w:rsidP="00C45B92">
                  <w:pPr>
                    <w:rPr>
                      <w:rFonts w:ascii="楷体" w:eastAsia="楷体" w:hAnsi="楷体"/>
                      <w:szCs w:val="21"/>
                    </w:rPr>
                  </w:pPr>
                  <w:r w:rsidRPr="002B414C">
                    <w:rPr>
                      <w:rFonts w:ascii="楷体" w:eastAsia="楷体" w:hAnsi="楷体" w:hint="eastAsia"/>
                      <w:szCs w:val="21"/>
                    </w:rPr>
                    <w:t>学生3</w:t>
                  </w:r>
                </w:p>
              </w:tc>
              <w:tc>
                <w:tcPr>
                  <w:tcW w:w="740" w:type="dxa"/>
                </w:tcPr>
                <w:p w14:paraId="5094EC51" w14:textId="77777777" w:rsidR="00070092" w:rsidRPr="002B414C" w:rsidRDefault="00070092" w:rsidP="00C45B92">
                  <w:pPr>
                    <w:ind w:firstLineChars="95" w:firstLine="199"/>
                    <w:rPr>
                      <w:rFonts w:ascii="楷体" w:eastAsia="楷体" w:hAnsi="楷体"/>
                      <w:szCs w:val="21"/>
                    </w:rPr>
                  </w:pPr>
                  <w:r w:rsidRPr="002B414C">
                    <w:rPr>
                      <w:rFonts w:ascii="楷体" w:eastAsia="楷体" w:hAnsi="楷体" w:hint="eastAsia"/>
                      <w:szCs w:val="21"/>
                    </w:rPr>
                    <w:t>√</w:t>
                  </w:r>
                </w:p>
              </w:tc>
              <w:tc>
                <w:tcPr>
                  <w:tcW w:w="1160" w:type="dxa"/>
                </w:tcPr>
                <w:p w14:paraId="7C3AB25E" w14:textId="77777777" w:rsidR="00070092" w:rsidRPr="002B414C" w:rsidRDefault="00070092" w:rsidP="00C45B92">
                  <w:pPr>
                    <w:ind w:firstLineChars="200" w:firstLine="420"/>
                    <w:rPr>
                      <w:rFonts w:ascii="楷体" w:eastAsia="楷体" w:hAnsi="楷体"/>
                      <w:szCs w:val="21"/>
                    </w:rPr>
                  </w:pPr>
                  <w:r w:rsidRPr="002B414C">
                    <w:rPr>
                      <w:rFonts w:ascii="楷体" w:eastAsia="楷体" w:hAnsi="楷体" w:hint="eastAsia"/>
                      <w:szCs w:val="21"/>
                    </w:rPr>
                    <w:t>√</w:t>
                  </w:r>
                </w:p>
              </w:tc>
              <w:tc>
                <w:tcPr>
                  <w:tcW w:w="1161" w:type="dxa"/>
                </w:tcPr>
                <w:p w14:paraId="72D9C345" w14:textId="77777777" w:rsidR="00070092" w:rsidRPr="002B414C" w:rsidRDefault="00070092" w:rsidP="00C45B92">
                  <w:pPr>
                    <w:ind w:firstLineChars="200" w:firstLine="420"/>
                    <w:rPr>
                      <w:rFonts w:ascii="楷体" w:eastAsia="楷体" w:hAnsi="楷体"/>
                      <w:szCs w:val="21"/>
                    </w:rPr>
                  </w:pPr>
                </w:p>
              </w:tc>
              <w:tc>
                <w:tcPr>
                  <w:tcW w:w="1161" w:type="dxa"/>
                </w:tcPr>
                <w:p w14:paraId="2725297A" w14:textId="77777777" w:rsidR="00070092" w:rsidRPr="002B414C" w:rsidRDefault="00070092" w:rsidP="00C45B92">
                  <w:pPr>
                    <w:ind w:firstLineChars="200" w:firstLine="420"/>
                    <w:rPr>
                      <w:rFonts w:ascii="楷体" w:eastAsia="楷体" w:hAnsi="楷体"/>
                      <w:szCs w:val="21"/>
                    </w:rPr>
                  </w:pPr>
                </w:p>
              </w:tc>
              <w:tc>
                <w:tcPr>
                  <w:tcW w:w="1056" w:type="dxa"/>
                </w:tcPr>
                <w:p w14:paraId="57B4E717" w14:textId="77777777" w:rsidR="00070092" w:rsidRPr="002B414C" w:rsidRDefault="00070092" w:rsidP="00C45B92">
                  <w:pPr>
                    <w:ind w:firstLineChars="200" w:firstLine="420"/>
                    <w:rPr>
                      <w:rFonts w:ascii="楷体" w:eastAsia="楷体" w:hAnsi="楷体"/>
                      <w:szCs w:val="21"/>
                    </w:rPr>
                  </w:pPr>
                  <w:r w:rsidRPr="002B414C">
                    <w:rPr>
                      <w:rFonts w:ascii="楷体" w:eastAsia="楷体" w:hAnsi="楷体" w:hint="eastAsia"/>
                      <w:szCs w:val="21"/>
                    </w:rPr>
                    <w:t>√</w:t>
                  </w:r>
                </w:p>
              </w:tc>
              <w:tc>
                <w:tcPr>
                  <w:tcW w:w="1056" w:type="dxa"/>
                </w:tcPr>
                <w:p w14:paraId="521238EB" w14:textId="77777777" w:rsidR="00070092" w:rsidRPr="002B414C" w:rsidRDefault="00070092" w:rsidP="00C45B92">
                  <w:pPr>
                    <w:ind w:firstLineChars="200" w:firstLine="420"/>
                    <w:rPr>
                      <w:rFonts w:ascii="楷体" w:eastAsia="楷体" w:hAnsi="楷体"/>
                      <w:szCs w:val="21"/>
                    </w:rPr>
                  </w:pPr>
                  <w:r w:rsidRPr="002B414C">
                    <w:rPr>
                      <w:rFonts w:ascii="楷体" w:eastAsia="楷体" w:hAnsi="楷体" w:hint="eastAsia"/>
                      <w:szCs w:val="21"/>
                    </w:rPr>
                    <w:t>☆</w:t>
                  </w:r>
                </w:p>
              </w:tc>
              <w:tc>
                <w:tcPr>
                  <w:tcW w:w="1056" w:type="dxa"/>
                </w:tcPr>
                <w:p w14:paraId="201E67DD" w14:textId="77777777" w:rsidR="00070092" w:rsidRPr="002B414C" w:rsidRDefault="00070092" w:rsidP="00C45B92">
                  <w:pPr>
                    <w:ind w:firstLineChars="200" w:firstLine="420"/>
                    <w:rPr>
                      <w:rFonts w:ascii="楷体" w:eastAsia="楷体" w:hAnsi="楷体"/>
                      <w:szCs w:val="21"/>
                    </w:rPr>
                  </w:pPr>
                </w:p>
              </w:tc>
            </w:tr>
          </w:tbl>
          <w:p w14:paraId="4DB8943D" w14:textId="77777777" w:rsidR="00070092" w:rsidRPr="002B414C" w:rsidRDefault="00070092" w:rsidP="00C45B92">
            <w:pPr>
              <w:ind w:firstLineChars="200" w:firstLine="420"/>
              <w:rPr>
                <w:rFonts w:ascii="楷体" w:eastAsia="楷体" w:hAnsi="楷体"/>
                <w:szCs w:val="21"/>
              </w:rPr>
            </w:pPr>
          </w:p>
        </w:tc>
      </w:tr>
    </w:tbl>
    <w:p w14:paraId="6FEDC924" w14:textId="77777777" w:rsidR="00070092" w:rsidRPr="002B414C" w:rsidRDefault="00070092" w:rsidP="00070092">
      <w:pPr>
        <w:spacing w:line="360" w:lineRule="auto"/>
      </w:pPr>
    </w:p>
    <w:p w14:paraId="104A4FAF" w14:textId="77777777" w:rsidR="00070092" w:rsidRPr="002B414C" w:rsidRDefault="00070092" w:rsidP="00070092">
      <w:pPr>
        <w:pStyle w:val="3"/>
      </w:pPr>
      <w:bookmarkStart w:id="4" w:name="_Toc380755156"/>
      <w:r w:rsidRPr="002B414C">
        <w:rPr>
          <w:rFonts w:hint="eastAsia"/>
        </w:rPr>
        <w:t>二、案例分析</w:t>
      </w:r>
      <w:bookmarkEnd w:id="4"/>
    </w:p>
    <w:p w14:paraId="0DDFABBE" w14:textId="77777777" w:rsidR="00070092" w:rsidRPr="002B414C" w:rsidRDefault="00070092" w:rsidP="00070092">
      <w:pPr>
        <w:ind w:firstLineChars="200" w:firstLine="420"/>
        <w:rPr>
          <w:szCs w:val="21"/>
        </w:rPr>
      </w:pPr>
      <w:r w:rsidRPr="002B414C">
        <w:rPr>
          <w:rFonts w:hint="eastAsia"/>
        </w:rPr>
        <w:t>初中信息技术教学要培养学生“</w:t>
      </w:r>
      <w:r w:rsidRPr="002B414C">
        <w:rPr>
          <w:szCs w:val="21"/>
        </w:rPr>
        <w:t>了解程序设计的基本思想，培养逻辑思维能力</w:t>
      </w:r>
      <w:r w:rsidRPr="002B414C">
        <w:rPr>
          <w:rFonts w:hint="eastAsia"/>
          <w:szCs w:val="21"/>
        </w:rPr>
        <w:t>”。以往学生学习编程多使用专业的编程语言，如</w:t>
      </w:r>
      <w:r w:rsidRPr="002B414C">
        <w:rPr>
          <w:rFonts w:hint="eastAsia"/>
          <w:szCs w:val="21"/>
        </w:rPr>
        <w:t>Basic</w:t>
      </w:r>
      <w:r w:rsidRPr="002B414C">
        <w:rPr>
          <w:rFonts w:hint="eastAsia"/>
          <w:szCs w:val="21"/>
        </w:rPr>
        <w:t>、</w:t>
      </w:r>
      <w:r w:rsidRPr="002B414C">
        <w:rPr>
          <w:rFonts w:hint="eastAsia"/>
          <w:szCs w:val="21"/>
        </w:rPr>
        <w:t>VB</w:t>
      </w:r>
      <w:r w:rsidRPr="002B414C">
        <w:rPr>
          <w:rFonts w:hint="eastAsia"/>
          <w:szCs w:val="21"/>
        </w:rPr>
        <w:t>、</w:t>
      </w:r>
      <w:r w:rsidRPr="002B414C">
        <w:rPr>
          <w:rFonts w:hint="eastAsia"/>
          <w:szCs w:val="21"/>
        </w:rPr>
        <w:t>C</w:t>
      </w:r>
      <w:r w:rsidRPr="002B414C">
        <w:rPr>
          <w:rFonts w:hint="eastAsia"/>
          <w:szCs w:val="21"/>
        </w:rPr>
        <w:t>语言等，这对于中小学生来说难学难用还十分枯燥，而本案例中教师选用的</w:t>
      </w:r>
      <w:r w:rsidRPr="002B414C">
        <w:rPr>
          <w:szCs w:val="21"/>
        </w:rPr>
        <w:t>Scra</w:t>
      </w:r>
      <w:r w:rsidRPr="002B414C">
        <w:rPr>
          <w:rFonts w:hint="eastAsia"/>
          <w:szCs w:val="21"/>
        </w:rPr>
        <w:t>t</w:t>
      </w:r>
      <w:r w:rsidRPr="002B414C">
        <w:rPr>
          <w:szCs w:val="21"/>
        </w:rPr>
        <w:t>ch</w:t>
      </w:r>
      <w:r w:rsidRPr="002B414C">
        <w:rPr>
          <w:rFonts w:hint="eastAsia"/>
          <w:szCs w:val="21"/>
        </w:rPr>
        <w:t>软件采用类似于搭积木的方式，学生可以通过拖拽已定义好的编程模块，将达成目标所需要的程序“堆”起来，可以快速地实现程序效果，非常适合于中小学生通过实验的方式理解编程思想。</w:t>
      </w:r>
    </w:p>
    <w:p w14:paraId="58CC5038" w14:textId="77777777" w:rsidR="00070092" w:rsidRPr="002B414C" w:rsidRDefault="00070092" w:rsidP="00070092">
      <w:pPr>
        <w:ind w:firstLineChars="200" w:firstLine="420"/>
      </w:pPr>
      <w:r w:rsidRPr="002B414C">
        <w:rPr>
          <w:rFonts w:ascii="宋体" w:hAnsi="宋体" w:hint="eastAsia"/>
          <w:bCs/>
          <w:szCs w:val="28"/>
        </w:rPr>
        <w:t>在本案例中，教师上课初始利用学生最喜欢的游戏设计引出教学内容，通过学生对游戏的兴趣引发学生的思考，以实例教程和问题解决的思路入手激发学生对编程问题的思考和研究，</w:t>
      </w:r>
      <w:r w:rsidRPr="002B414C">
        <w:rPr>
          <w:rFonts w:hint="eastAsia"/>
        </w:rPr>
        <w:t>充分调动了学生的学习积极性。同时，教师布置了与学生学习、生活、游戏相关的任务，然后引导学生准确获取信息资源并按要求组织资源和程序。</w:t>
      </w:r>
      <w:r w:rsidRPr="002B414C">
        <w:rPr>
          <w:rFonts w:ascii="宋体" w:hAnsi="宋体" w:hint="eastAsia"/>
          <w:bCs/>
          <w:szCs w:val="28"/>
        </w:rPr>
        <w:t>学生经历了对任务分析、动手制作、修改完善直到最终完成的整个过程，在不断的自我反思、自我修正中提高了</w:t>
      </w:r>
      <w:r w:rsidRPr="002B414C">
        <w:rPr>
          <w:rFonts w:hint="eastAsia"/>
        </w:rPr>
        <w:t>自学能力、处理数据能力、人际交往能力、注意观察能力等。以任务的方式呈现学习内容和训练操作技能，将</w:t>
      </w:r>
      <w:r w:rsidRPr="002B414C">
        <w:rPr>
          <w:rFonts w:ascii="宋体" w:hAnsi="宋体" w:hint="eastAsia"/>
          <w:bCs/>
          <w:szCs w:val="28"/>
        </w:rPr>
        <w:t>枯燥的技能练习蕴含于生动有趣的任务之中，避免了单纯教师演示操作、学生被动接受的弊端，不但</w:t>
      </w:r>
      <w:r w:rsidRPr="002B414C">
        <w:rPr>
          <w:rFonts w:hint="eastAsia"/>
        </w:rPr>
        <w:t>打破了传统教学的封闭性，改变了传统教学中师生之间的结构关系、角色地位，更为学生合作提供了开阔的空间，激发了学生学习的饱满</w:t>
      </w:r>
      <w:r w:rsidRPr="002B414C">
        <w:rPr>
          <w:rFonts w:ascii="宋体" w:hAnsi="宋体" w:hint="eastAsia"/>
          <w:bCs/>
          <w:szCs w:val="28"/>
        </w:rPr>
        <w:t>情绪，促使学生积极主动地将学到的知识用于实际操作中，有利于对新知识的理解、掌握和运用，促进</w:t>
      </w:r>
      <w:r w:rsidRPr="002B414C">
        <w:rPr>
          <w:rFonts w:hint="eastAsia"/>
        </w:rPr>
        <w:t>了学生的个性化学习。</w:t>
      </w:r>
    </w:p>
    <w:p w14:paraId="312E5707" w14:textId="77777777" w:rsidR="00070092" w:rsidRPr="002B414C" w:rsidRDefault="00070092" w:rsidP="00070092">
      <w:pPr>
        <w:pStyle w:val="3"/>
      </w:pPr>
      <w:bookmarkStart w:id="5" w:name="_Toc380755157"/>
      <w:r w:rsidRPr="002B414C">
        <w:rPr>
          <w:rFonts w:hint="eastAsia"/>
        </w:rPr>
        <w:lastRenderedPageBreak/>
        <w:t>三、理论延伸</w:t>
      </w:r>
      <w:bookmarkEnd w:id="5"/>
    </w:p>
    <w:p w14:paraId="59CD637C" w14:textId="77777777" w:rsidR="00070092" w:rsidRPr="002B414C" w:rsidRDefault="00070092" w:rsidP="00070092">
      <w:pPr>
        <w:pStyle w:val="4"/>
      </w:pPr>
      <w:r w:rsidRPr="002B414C">
        <w:rPr>
          <w:rFonts w:hint="eastAsia"/>
        </w:rPr>
        <w:t>1.</w:t>
      </w:r>
      <w:r w:rsidRPr="002B414C">
        <w:rPr>
          <w:rFonts w:hint="eastAsia"/>
        </w:rPr>
        <w:t>什么是任务驱动法</w:t>
      </w:r>
    </w:p>
    <w:p w14:paraId="376E71E0" w14:textId="77777777" w:rsidR="00070092" w:rsidRPr="002B414C" w:rsidRDefault="00070092" w:rsidP="00070092">
      <w:pPr>
        <w:ind w:firstLineChars="200" w:firstLine="420"/>
      </w:pPr>
      <w:r w:rsidRPr="002B414C">
        <w:rPr>
          <w:rFonts w:hint="eastAsia"/>
        </w:rPr>
        <w:t>任务驱动法是以富有趣味性、能够激发学生学习动机与好奇心的情境为基础，与教学内容紧密结合的任务为载体，使学习者在完成特定任务的过程中获得知识与技能的一种教学方法，是一种符合新课改理念下培养学习者合作学习、探究学习与终身学习能力的方法，也是一种“授之以渔”的方法。任务驱动法改变了传统教学模式中教师是主体、教师讲学生听的局面，而是以学生为教学的主体，教师则由教学的主体成为学习的组织者、引导者、促进者、评价者。</w:t>
      </w:r>
    </w:p>
    <w:p w14:paraId="23137272" w14:textId="77777777" w:rsidR="00070092" w:rsidRPr="002B414C" w:rsidRDefault="00070092" w:rsidP="00070092">
      <w:pPr>
        <w:ind w:firstLineChars="200" w:firstLine="420"/>
      </w:pPr>
      <w:r w:rsidRPr="002B414C">
        <w:rPr>
          <w:rFonts w:hint="eastAsia"/>
        </w:rPr>
        <w:t>任务驱动法体现了以任务为明线、以培养学生的知识与技能（如：在信息技术课中培养学生的软件操作技能）为暗线，以教师为主导、以学生为主体的基本特征。暗线即是教学目标，是学生通过完成任务必须掌握的操作技能。</w:t>
      </w:r>
      <w:r w:rsidRPr="002B414C">
        <w:rPr>
          <w:vertAlign w:val="superscript"/>
        </w:rPr>
        <w:footnoteReference w:id="1"/>
      </w:r>
    </w:p>
    <w:p w14:paraId="3C1A519C" w14:textId="77777777" w:rsidR="00070092" w:rsidRPr="002B414C" w:rsidRDefault="00070092" w:rsidP="00070092">
      <w:pPr>
        <w:ind w:firstLineChars="200" w:firstLine="420"/>
      </w:pPr>
      <w:r w:rsidRPr="002B414C">
        <w:rPr>
          <w:rFonts w:hint="eastAsia"/>
        </w:rPr>
        <w:t>信息技术课有其特殊性，从表面看，信息技术课的内容是由各类计算机语言与工具软件组成，如果对信息技术课的内涵与目标把握不到位，势必会把信息技术课上成各类工具软件或语言的操作说明书的介绍课。那么信息技术课的真正目的在哪里？</w:t>
      </w:r>
    </w:p>
    <w:p w14:paraId="58B9B17A" w14:textId="77777777" w:rsidR="00070092" w:rsidRPr="002B414C" w:rsidRDefault="00070092" w:rsidP="00070092">
      <w:pPr>
        <w:ind w:firstLineChars="200" w:firstLine="420"/>
      </w:pPr>
      <w:r w:rsidRPr="002B414C">
        <w:rPr>
          <w:rFonts w:hint="eastAsia"/>
        </w:rPr>
        <w:t>以</w:t>
      </w:r>
      <w:r w:rsidRPr="002B414C">
        <w:rPr>
          <w:rFonts w:hint="eastAsia"/>
        </w:rPr>
        <w:t>Word</w:t>
      </w:r>
      <w:r w:rsidRPr="002B414C">
        <w:rPr>
          <w:rFonts w:hint="eastAsia"/>
        </w:rPr>
        <w:t>为例给予说明：各种字处理软件的出现是为了提高文字出版、文字处理、各类文件报告的处理速度，提高工作效率。从这个意义上讲，学习</w:t>
      </w:r>
      <w:r w:rsidRPr="002B414C">
        <w:rPr>
          <w:rFonts w:hint="eastAsia"/>
        </w:rPr>
        <w:t>Word</w:t>
      </w:r>
      <w:r w:rsidRPr="002B414C">
        <w:rPr>
          <w:rFonts w:hint="eastAsia"/>
        </w:rPr>
        <w:t>的目的不是掌握所有菜单项、所有工具栏的操作，最根本的是字处理的各种原理与规则，如在书的出版中各级标题的安排、字号的运用、脚注与尾注的意义等。所以不论中小学学生使用</w:t>
      </w:r>
      <w:r w:rsidRPr="002B414C">
        <w:rPr>
          <w:rFonts w:hint="eastAsia"/>
        </w:rPr>
        <w:t>Word</w:t>
      </w:r>
      <w:r w:rsidRPr="002B414C">
        <w:rPr>
          <w:rFonts w:hint="eastAsia"/>
        </w:rPr>
        <w:t>还是</w:t>
      </w:r>
      <w:r w:rsidRPr="002B414C">
        <w:rPr>
          <w:rFonts w:hint="eastAsia"/>
        </w:rPr>
        <w:t>WPS</w:t>
      </w:r>
      <w:r w:rsidRPr="002B414C">
        <w:rPr>
          <w:rFonts w:hint="eastAsia"/>
        </w:rPr>
        <w:t>进行文字处理，也不论他在十年、二十年后使用什么样的字处理软件，字处理的原理与规则是学生所拥有的知识与技能。</w:t>
      </w:r>
      <w:r w:rsidRPr="002B414C">
        <w:rPr>
          <w:vertAlign w:val="superscript"/>
        </w:rPr>
        <w:fldChar w:fldCharType="begin"/>
      </w:r>
      <w:r w:rsidRPr="002B414C">
        <w:rPr>
          <w:vertAlign w:val="superscript"/>
        </w:rPr>
        <w:instrText xml:space="preserve"> NOTEREF _Ref380397844 \h  \* MERGEFORMAT </w:instrText>
      </w:r>
      <w:r w:rsidRPr="002B414C">
        <w:rPr>
          <w:vertAlign w:val="superscript"/>
        </w:rPr>
      </w:r>
      <w:r w:rsidRPr="002B414C">
        <w:rPr>
          <w:vertAlign w:val="superscript"/>
        </w:rPr>
        <w:fldChar w:fldCharType="separate"/>
      </w:r>
      <w:r w:rsidRPr="002B414C">
        <w:rPr>
          <w:vertAlign w:val="superscript"/>
        </w:rPr>
        <w:t>1</w:t>
      </w:r>
      <w:r w:rsidRPr="002B414C">
        <w:rPr>
          <w:vertAlign w:val="superscript"/>
        </w:rPr>
        <w:fldChar w:fldCharType="end"/>
      </w:r>
    </w:p>
    <w:p w14:paraId="66DA6D0F" w14:textId="77777777" w:rsidR="00070092" w:rsidRPr="002B414C" w:rsidRDefault="00070092" w:rsidP="00070092">
      <w:pPr>
        <w:ind w:firstLineChars="200" w:firstLine="420"/>
      </w:pPr>
      <w:r w:rsidRPr="002B414C">
        <w:rPr>
          <w:rFonts w:hint="eastAsia"/>
        </w:rPr>
        <w:t>故暗线的制定在实施任务驱动教学法中显得特别重要，它是教学的理论目标，而软件的操作方法仅仅是操作性目标，理论目标的实现将会使学生掌握的操作技能伴随他们一生。因此教师在教学过程中，需要将学生通过学习来掌握的每一项操作技能都蕴含在一个个与实际使用相关的任务中，随着任务的逐个完成，操作技能逐一掌握，学生会不由自主地产生成就感，学生的自信得到培养，学习信息技术的兴趣会进一步得到强化。</w:t>
      </w:r>
    </w:p>
    <w:p w14:paraId="6496CD30" w14:textId="77777777" w:rsidR="00070092" w:rsidRPr="002B414C" w:rsidRDefault="00070092" w:rsidP="00070092">
      <w:pPr>
        <w:ind w:firstLineChars="200" w:firstLine="420"/>
      </w:pPr>
      <w:r w:rsidRPr="002B414C">
        <w:rPr>
          <w:rFonts w:hint="eastAsia"/>
        </w:rPr>
        <w:t>并且任务驱动法为学生提供了更多的合作机会，学生可以相互讨论，共同分析、解决问题，在沟通的过程中取长补短，共同进步，学生在完成任务的过程中认识到了团队的作用，培养了合作意识，遇到有争议问题的讨论时，更能引导学生思考，开阔学生思路，这样可以促进他们各项思维能力的发展和创新意识的提高。</w:t>
      </w:r>
    </w:p>
    <w:p w14:paraId="084A8421" w14:textId="77777777" w:rsidR="00070092" w:rsidRPr="002B414C" w:rsidRDefault="00070092" w:rsidP="00070092">
      <w:pPr>
        <w:pStyle w:val="4"/>
      </w:pPr>
      <w:r w:rsidRPr="002B414C">
        <w:rPr>
          <w:rFonts w:hint="eastAsia"/>
        </w:rPr>
        <w:t>2.</w:t>
      </w:r>
      <w:r w:rsidRPr="002B414C">
        <w:rPr>
          <w:rFonts w:hint="eastAsia"/>
        </w:rPr>
        <w:t>什么是好的任务</w:t>
      </w:r>
    </w:p>
    <w:p w14:paraId="2DBBA9BA" w14:textId="77777777" w:rsidR="00070092" w:rsidRPr="002B414C" w:rsidRDefault="00070092" w:rsidP="00070092">
      <w:pPr>
        <w:ind w:firstLineChars="200" w:firstLine="420"/>
      </w:pPr>
      <w:r w:rsidRPr="002B414C">
        <w:rPr>
          <w:rFonts w:hint="eastAsia"/>
        </w:rPr>
        <w:t>任务是信息技术教学的知识与训练的技能的承载形式，它把学生需要通过学习所掌握的知识与技能进行有效地组织，通过与实际生活或问题解决相联系，形成具有实际意义、有趣味的“包装外壳”，让学生在真实情景、寓教于乐的环境中学习。</w:t>
      </w:r>
    </w:p>
    <w:p w14:paraId="136AFFD7" w14:textId="77777777" w:rsidR="00070092" w:rsidRPr="002B414C" w:rsidRDefault="00070092" w:rsidP="00070092">
      <w:pPr>
        <w:ind w:firstLineChars="200" w:firstLine="420"/>
      </w:pPr>
      <w:r w:rsidRPr="002B414C">
        <w:rPr>
          <w:rFonts w:hint="eastAsia"/>
        </w:rPr>
        <w:t>信息技术课程是一门实践性强、发展快的课程，因此在教学过程中，启发学生的思维，培养学生的学习兴趣，形成学生探究学习、合作学习、终身学习的习惯是教学的第一要务。任务驱动教学法可以让学生在完成任务的过程中，培养分析问题、解决问题的能力、培养学</w:t>
      </w:r>
      <w:r w:rsidRPr="002B414C">
        <w:rPr>
          <w:rFonts w:hint="eastAsia"/>
        </w:rPr>
        <w:lastRenderedPageBreak/>
        <w:t>习独立探索及合作的精神，故而在信息技术教学中，任务直接影响着教学效果，因此任务的设计至关重要。那么好的任务应该满足什么要求呢？</w:t>
      </w:r>
    </w:p>
    <w:p w14:paraId="0AE5A896" w14:textId="77777777" w:rsidR="00070092" w:rsidRPr="002B414C" w:rsidRDefault="00070092" w:rsidP="00070092">
      <w:pPr>
        <w:ind w:firstLineChars="200" w:firstLine="420"/>
      </w:pPr>
      <w:r w:rsidRPr="002B414C">
        <w:rPr>
          <w:rFonts w:hint="eastAsia"/>
        </w:rPr>
        <w:t>（</w:t>
      </w:r>
      <w:r w:rsidRPr="002B414C">
        <w:rPr>
          <w:rFonts w:hint="eastAsia"/>
        </w:rPr>
        <w:t>1</w:t>
      </w:r>
      <w:r w:rsidRPr="002B414C">
        <w:rPr>
          <w:rFonts w:hint="eastAsia"/>
        </w:rPr>
        <w:t>）任务要能创设良好的学习环境</w:t>
      </w:r>
    </w:p>
    <w:p w14:paraId="27812EED" w14:textId="77777777" w:rsidR="00070092" w:rsidRPr="002B414C" w:rsidRDefault="00070092" w:rsidP="00070092">
      <w:pPr>
        <w:ind w:firstLineChars="200" w:firstLine="420"/>
      </w:pPr>
      <w:r w:rsidRPr="002B414C">
        <w:rPr>
          <w:rFonts w:hint="eastAsia"/>
        </w:rPr>
        <w:t>有学者在教育心理实验中发现：学生情绪高昂，则思路敏捷；情绪低落，则反应迟缓。因此教师在设计任务的时候，可以通过多种呈现形式，如图像、图形、视频、声音、动画、文字、文本等，将学生置于特定的生活化、趣味化的情境中，以保持良好、积极的课堂学习氛围，引起学生对信息技术这门课程的强烈兴趣，促进学生积极参与学习活动和主动思考，从而加深学生对问题的理解。</w:t>
      </w:r>
    </w:p>
    <w:p w14:paraId="21F208ED"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例如《信息宝库——使用网络获取信息》教学设计片段</w:t>
      </w:r>
      <w:r w:rsidRPr="002B414C">
        <w:rPr>
          <w:rFonts w:ascii="楷体" w:eastAsia="楷体" w:hAnsi="楷体"/>
          <w:vertAlign w:val="superscript"/>
        </w:rPr>
        <w:footnoteReference w:id="2"/>
      </w:r>
    </w:p>
    <w:p w14:paraId="5D4D22DE"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创设情境，提出任务：</w:t>
      </w:r>
    </w:p>
    <w:p w14:paraId="733F9662"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①据调查，交通事故是儿童伤亡的一大杀手。导致少年儿童交通事故频频发生的主要原因是：交通安全意识不够，不遵守交通规则。PPT 导入，请同学们看一组交通安全宣传画。</w:t>
      </w:r>
    </w:p>
    <w:p w14:paraId="6979117B"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②本节课请大家设计一个以“遵守交通规则，注意交通安全”为主题的宣传栏，需要的图片通过上网得到。要想得到这些图片我们应该具备哪些本领呢？</w:t>
      </w:r>
    </w:p>
    <w:p w14:paraId="64A07A77"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③板书本节课题及学习任务。任务</w:t>
      </w:r>
      <w:proofErr w:type="gramStart"/>
      <w:r w:rsidRPr="002B414C">
        <w:rPr>
          <w:rFonts w:ascii="楷体" w:eastAsia="楷体" w:hAnsi="楷体" w:hint="eastAsia"/>
        </w:rPr>
        <w:t>一</w:t>
      </w:r>
      <w:proofErr w:type="gramEnd"/>
      <w:r w:rsidRPr="002B414C">
        <w:rPr>
          <w:rFonts w:ascii="楷体" w:eastAsia="楷体" w:hAnsi="楷体" w:hint="eastAsia"/>
        </w:rPr>
        <w:t>：认识浏览器；任务二：认识网址；任务三：认识链接；任务四：认识搜索引擎。</w:t>
      </w:r>
    </w:p>
    <w:p w14:paraId="7B871ED0" w14:textId="77777777" w:rsidR="00070092" w:rsidRPr="002B414C" w:rsidRDefault="00070092" w:rsidP="00070092">
      <w:pPr>
        <w:ind w:firstLineChars="200" w:firstLine="420"/>
      </w:pPr>
      <w:r w:rsidRPr="002B414C">
        <w:rPr>
          <w:rFonts w:hint="eastAsia"/>
        </w:rPr>
        <w:t>此案例是一节小学的信息技术课，其内容主要是访问</w:t>
      </w:r>
      <w:r w:rsidRPr="002B414C">
        <w:rPr>
          <w:rFonts w:hint="eastAsia"/>
        </w:rPr>
        <w:t>IT</w:t>
      </w:r>
      <w:r w:rsidRPr="002B414C">
        <w:rPr>
          <w:rFonts w:hint="eastAsia"/>
        </w:rPr>
        <w:t>类的网站，找出液晶显示器的主要技术指标，并给出具体专业术语的解释。如果按教学内容来讲，只让学生单纯为掌握知识而教，会使学生感到内容空洞，学习积极性下降，故此案例中的教师从人们所关注的少年儿童交通事故调查结果为切入点创设情境，吸引了学生的注意，进而提出了本节</w:t>
      </w:r>
      <w:proofErr w:type="gramStart"/>
      <w:r w:rsidRPr="002B414C">
        <w:rPr>
          <w:rFonts w:hint="eastAsia"/>
        </w:rPr>
        <w:t>课需要</w:t>
      </w:r>
      <w:proofErr w:type="gramEnd"/>
      <w:r w:rsidRPr="002B414C">
        <w:rPr>
          <w:rFonts w:hint="eastAsia"/>
        </w:rPr>
        <w:t>完成的任务——搜索资源。同时，设置的任务内容与学生《品德与生活》课本内容相关，培养了学生使用信息技术促进其它学科学习的意识和能力，使学生意识到了信息技术的工具性作用。传统的灌输式教学看似教学内容密度大，但学生是被动接受知识，难以完成意义建构并且很容易遗忘，而使用任务驱动教学法进行授课，是学生通过自主探究获得的操作技能，自己完成的意义建构，很难被遗忘。</w:t>
      </w:r>
    </w:p>
    <w:p w14:paraId="09B60DDF" w14:textId="77777777" w:rsidR="00070092" w:rsidRPr="002B414C" w:rsidRDefault="00070092" w:rsidP="00070092">
      <w:pPr>
        <w:ind w:firstLineChars="200" w:firstLine="420"/>
      </w:pPr>
      <w:r w:rsidRPr="002B414C">
        <w:rPr>
          <w:rFonts w:hint="eastAsia"/>
        </w:rPr>
        <w:t>（</w:t>
      </w:r>
      <w:r w:rsidRPr="002B414C">
        <w:rPr>
          <w:rFonts w:hint="eastAsia"/>
        </w:rPr>
        <w:t>2</w:t>
      </w:r>
      <w:r w:rsidRPr="002B414C">
        <w:rPr>
          <w:rFonts w:hint="eastAsia"/>
        </w:rPr>
        <w:t>）任务的可操作性强</w:t>
      </w:r>
    </w:p>
    <w:p w14:paraId="283EE4AD" w14:textId="77777777" w:rsidR="00070092" w:rsidRPr="002B414C" w:rsidRDefault="00070092" w:rsidP="00070092">
      <w:pPr>
        <w:ind w:firstLineChars="200" w:firstLine="420"/>
        <w:rPr>
          <w:rFonts w:ascii="宋体" w:hAnsi="宋体"/>
          <w:bCs/>
          <w:szCs w:val="28"/>
        </w:rPr>
      </w:pPr>
      <w:r w:rsidRPr="002B414C">
        <w:rPr>
          <w:rFonts w:ascii="宋体" w:hAnsi="宋体" w:hint="eastAsia"/>
          <w:bCs/>
          <w:szCs w:val="28"/>
        </w:rPr>
        <w:t>信息技术课程是一门操作性、实践性很强的课程，学生的大部分学习时间是在机房中进行操练。在此门课的教学设计中，教师集体讲解和统一示范只占很少部分，设计重点应放在学生的亲自动手进行上机实践。教师在对知识讲解、技能示范后，一定要留出一半以上时间安排学生操作练习和动手实践，这样才能落实教学目标、提高教学效果。</w:t>
      </w:r>
    </w:p>
    <w:p w14:paraId="0FD79153"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例如在《我是班刊的小编辑》的教学中，教师设计了如下5个任务来完成有关的教学：</w:t>
      </w:r>
    </w:p>
    <w:p w14:paraId="5BEED3C6" w14:textId="77777777" w:rsidR="00070092" w:rsidRPr="002B414C" w:rsidRDefault="00070092" w:rsidP="00070092">
      <w:pPr>
        <w:ind w:left="560"/>
        <w:rPr>
          <w:rFonts w:ascii="楷体" w:eastAsia="楷体" w:hAnsi="楷体"/>
        </w:rPr>
      </w:pPr>
      <w:r w:rsidRPr="002B414C">
        <w:rPr>
          <w:rFonts w:ascii="楷体" w:eastAsia="楷体" w:hAnsi="楷体" w:hint="eastAsia"/>
        </w:rPr>
        <w:t>①输入并保存“班级今日好人好事”内容；</w:t>
      </w:r>
    </w:p>
    <w:p w14:paraId="743F3CBA" w14:textId="77777777" w:rsidR="00070092" w:rsidRPr="002B414C" w:rsidRDefault="00070092" w:rsidP="00070092">
      <w:pPr>
        <w:ind w:left="560"/>
        <w:rPr>
          <w:rFonts w:ascii="楷体" w:eastAsia="楷体" w:hAnsi="楷体"/>
        </w:rPr>
      </w:pPr>
      <w:r w:rsidRPr="002B414C">
        <w:rPr>
          <w:rFonts w:ascii="楷体" w:eastAsia="楷体" w:hAnsi="楷体" w:hint="eastAsia"/>
        </w:rPr>
        <w:t>②编辑“运动会”文稿，并加入运动会的照片；</w:t>
      </w:r>
    </w:p>
    <w:p w14:paraId="390997B1" w14:textId="77777777" w:rsidR="00070092" w:rsidRPr="002B414C" w:rsidRDefault="00070092" w:rsidP="00070092">
      <w:pPr>
        <w:ind w:left="559"/>
        <w:rPr>
          <w:rFonts w:ascii="楷体" w:eastAsia="楷体" w:hAnsi="楷体"/>
        </w:rPr>
      </w:pPr>
      <w:r w:rsidRPr="002B414C">
        <w:rPr>
          <w:rFonts w:ascii="楷体" w:eastAsia="楷体" w:hAnsi="楷体" w:hint="eastAsia"/>
        </w:rPr>
        <w:t>③编辑“今日学习心得”的文稿内容；</w:t>
      </w:r>
    </w:p>
    <w:p w14:paraId="400D3F56" w14:textId="77777777" w:rsidR="00070092" w:rsidRPr="002B414C" w:rsidRDefault="00070092" w:rsidP="00070092">
      <w:pPr>
        <w:ind w:left="559"/>
        <w:rPr>
          <w:rFonts w:ascii="楷体" w:eastAsia="楷体" w:hAnsi="楷体"/>
        </w:rPr>
      </w:pPr>
      <w:r w:rsidRPr="002B414C">
        <w:rPr>
          <w:rFonts w:ascii="楷体" w:eastAsia="楷体" w:hAnsi="楷体" w:hint="eastAsia"/>
        </w:rPr>
        <w:t>④编写“今日通知”；</w:t>
      </w:r>
    </w:p>
    <w:p w14:paraId="57439E82" w14:textId="77777777" w:rsidR="00070092" w:rsidRPr="002B414C" w:rsidRDefault="00070092" w:rsidP="00070092">
      <w:pPr>
        <w:ind w:left="559"/>
        <w:rPr>
          <w:rFonts w:ascii="楷体" w:eastAsia="楷体" w:hAnsi="楷体"/>
        </w:rPr>
      </w:pPr>
      <w:r w:rsidRPr="002B414C">
        <w:rPr>
          <w:rFonts w:ascii="楷体" w:eastAsia="楷体" w:hAnsi="楷体" w:hint="eastAsia"/>
        </w:rPr>
        <w:t>⑤综合任务──制作“今日电子班刊”。</w:t>
      </w:r>
    </w:p>
    <w:p w14:paraId="5824BA04" w14:textId="77777777" w:rsidR="00070092" w:rsidRPr="002B414C" w:rsidRDefault="00070092" w:rsidP="00070092">
      <w:pPr>
        <w:ind w:firstLineChars="200" w:firstLine="420"/>
      </w:pPr>
      <w:r w:rsidRPr="002B414C">
        <w:rPr>
          <w:rFonts w:hint="eastAsia"/>
        </w:rPr>
        <w:t>从教师设计的如上</w:t>
      </w:r>
      <w:r w:rsidRPr="002B414C">
        <w:rPr>
          <w:rFonts w:hint="eastAsia"/>
        </w:rPr>
        <w:t>5</w:t>
      </w:r>
      <w:r w:rsidRPr="002B414C">
        <w:rPr>
          <w:rFonts w:hint="eastAsia"/>
        </w:rPr>
        <w:t>个任务可以看出，这些任务涉及到了文档的输入、修改、换行、保存、图片插入和编辑、复制、粘贴、排版、分栏、页面设置等基本操作。按照任务要求，学生最终不仅制作完成了一份电子班刊，更在制作的过程中，训练了多种文档操作技能，在美化班刊的过程中培养了创新意识和创造能力。再如教师讲解“声音的采集和处理”时，可以给学生布置“配乐诗朗诵”、“生活中的音效”等任务；如讲解</w:t>
      </w:r>
      <w:r w:rsidRPr="002B414C">
        <w:t>PowerPoint</w:t>
      </w:r>
      <w:r w:rsidRPr="002B414C">
        <w:rPr>
          <w:rFonts w:hint="eastAsia"/>
        </w:rPr>
        <w:t>时，让学生设计制作“我是小小讲解员”、“介绍我的家乡”等任务。在学生完成任务的同时，既学会了基本操作，达成了学习目标，也很有成就感，大大提高了他们学习计算机的兴趣。</w:t>
      </w:r>
    </w:p>
    <w:p w14:paraId="14010EA9" w14:textId="77777777" w:rsidR="00070092" w:rsidRPr="002B414C" w:rsidRDefault="00070092" w:rsidP="00070092">
      <w:pPr>
        <w:ind w:firstLineChars="200" w:firstLine="420"/>
      </w:pPr>
      <w:r w:rsidRPr="002B414C">
        <w:rPr>
          <w:rFonts w:hint="eastAsia"/>
        </w:rPr>
        <w:lastRenderedPageBreak/>
        <w:t>在传统教学模式中，知识技能是重要的，案例和实例是辅助、次要的内容，教学是为完成知识的传授而服务的；而在新型教学模式中，知识技能和任务是同等重要的，甚至在某些情况下，任务的完成（特别是综合性的任务）过程是更重要的部分，故教师要把学生能力培养放在重要甚至主要位置，以任务的完成和质量作为评价学生的重要标准之一。</w:t>
      </w:r>
    </w:p>
    <w:p w14:paraId="079C2FC2" w14:textId="77777777" w:rsidR="00070092" w:rsidRPr="002B414C" w:rsidRDefault="00070092" w:rsidP="00070092">
      <w:pPr>
        <w:ind w:firstLineChars="200" w:firstLine="420"/>
      </w:pPr>
      <w:r w:rsidRPr="002B414C">
        <w:rPr>
          <w:rFonts w:hint="eastAsia"/>
        </w:rPr>
        <w:t>（</w:t>
      </w:r>
      <w:r w:rsidRPr="002B414C">
        <w:rPr>
          <w:rFonts w:hint="eastAsia"/>
        </w:rPr>
        <w:t>3</w:t>
      </w:r>
      <w:r w:rsidRPr="002B414C">
        <w:rPr>
          <w:rFonts w:hint="eastAsia"/>
        </w:rPr>
        <w:t>）任务的针对性要强</w:t>
      </w:r>
    </w:p>
    <w:p w14:paraId="0DE0C819" w14:textId="77777777" w:rsidR="00070092" w:rsidRPr="002B414C" w:rsidRDefault="00070092" w:rsidP="00070092">
      <w:pPr>
        <w:ind w:firstLineChars="200" w:firstLine="420"/>
        <w:rPr>
          <w:rFonts w:ascii="宋体" w:hAnsi="宋体"/>
          <w:bCs/>
          <w:szCs w:val="28"/>
        </w:rPr>
      </w:pPr>
      <w:r w:rsidRPr="002B414C">
        <w:rPr>
          <w:rFonts w:ascii="宋体" w:hAnsi="宋体" w:hint="eastAsia"/>
          <w:bCs/>
          <w:szCs w:val="28"/>
        </w:rPr>
        <w:t>虽然目前我国信息化设备的普及程度比几年前大大增强，学校的机房条件在逐年改进，但是学生的信息技术水平以及接受程度是仍然是参差不齐的。教师在进行任务的设计时，要充分考虑学生的知识接受能力差异、现有文化知识水平等个性化特征，遵循由简单到复杂、由浅显到深入、由模仿到创造的循序渐进原则。在设计时，要“以兴趣为主线，以实用为载体，以培养学生的能力为目的”，尽量从学生的角度出发，考虑学生的实际情况，针对不同的学生设计不同的任务。</w:t>
      </w:r>
    </w:p>
    <w:p w14:paraId="0369176A"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例如《控制幻灯片切换——北京古迹游》教学设计片段</w:t>
      </w:r>
    </w:p>
    <w:p w14:paraId="71B3F70D"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创设情境，提出任务：</w:t>
      </w:r>
    </w:p>
    <w:p w14:paraId="20199ABF"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师：前面学习了</w:t>
      </w:r>
      <w:r w:rsidRPr="002B414C">
        <w:rPr>
          <w:rFonts w:eastAsia="方正姚体"/>
        </w:rPr>
        <w:t>PowerPoint</w:t>
      </w:r>
      <w:r w:rsidRPr="002B414C">
        <w:rPr>
          <w:rFonts w:ascii="楷体" w:eastAsia="楷体" w:hAnsi="楷体" w:hint="eastAsia"/>
        </w:rPr>
        <w:t>的一些基本操作方法，今天某旅行社请大家制作一个演示文稿，向旅游团的游客介绍北京的历史古迹，展示北京悠久的历史文化。请每个同学以演示文稿的形式介绍至少三个北京旅游景点，文稿设计方式不限，尽量将所学的操作方法用上。所需素材可从我为大家提供的本地资料库中选取，也可以自己从网上查找。</w:t>
      </w:r>
    </w:p>
    <w:p w14:paraId="11524FF4" w14:textId="77777777" w:rsidR="00070092" w:rsidRPr="002B414C" w:rsidRDefault="00070092" w:rsidP="00070092">
      <w:pPr>
        <w:ind w:firstLineChars="200" w:firstLine="420"/>
      </w:pPr>
      <w:r w:rsidRPr="002B414C">
        <w:rPr>
          <w:rFonts w:hint="eastAsia"/>
        </w:rPr>
        <w:t>在此案例中，教师设置了与实际相关的任务，并考虑到了学生的差异，为学生设计了有针对性的任务——</w:t>
      </w:r>
      <w:r w:rsidRPr="002B414C">
        <w:t>PowerPoint</w:t>
      </w:r>
      <w:r w:rsidRPr="002B414C">
        <w:rPr>
          <w:rFonts w:hint="eastAsia"/>
        </w:rPr>
        <w:t>操作掌握较好的学生可以制作比较精美的演示文稿，只掌握了基本操作的学生能够制作一份演示文稿即可；网络信息检索能力较强的学生可以自行在网上查找所需资源，而还不会网络检索的学生可以从教师直接提供的本地材料中选择。这样设计任务，既考虑到了任务的可完成性，又维护了学生的自信心，使每个学生都能完成一个作品，都能学有所获。</w:t>
      </w:r>
    </w:p>
    <w:p w14:paraId="1DD210D2" w14:textId="77777777" w:rsidR="00070092" w:rsidRPr="002B414C" w:rsidRDefault="00070092" w:rsidP="00070092">
      <w:pPr>
        <w:ind w:firstLineChars="200" w:firstLine="420"/>
        <w:rPr>
          <w:rFonts w:ascii="宋体" w:hAnsi="宋体"/>
          <w:bCs/>
          <w:szCs w:val="28"/>
        </w:rPr>
      </w:pPr>
      <w:r w:rsidRPr="002B414C">
        <w:rPr>
          <w:rFonts w:hint="eastAsia"/>
        </w:rPr>
        <w:t>（</w:t>
      </w:r>
      <w:r w:rsidRPr="002B414C">
        <w:rPr>
          <w:rFonts w:hint="eastAsia"/>
        </w:rPr>
        <w:t>4</w:t>
      </w:r>
      <w:r w:rsidRPr="002B414C">
        <w:rPr>
          <w:rFonts w:hint="eastAsia"/>
        </w:rPr>
        <w:t>）任务要贴近生活实际</w:t>
      </w:r>
    </w:p>
    <w:p w14:paraId="1EDBFF37" w14:textId="77777777" w:rsidR="00070092" w:rsidRPr="002B414C" w:rsidRDefault="00070092" w:rsidP="00070092">
      <w:pPr>
        <w:ind w:firstLineChars="200" w:firstLine="420"/>
      </w:pPr>
      <w:r w:rsidRPr="002B414C">
        <w:rPr>
          <w:rFonts w:hint="eastAsia"/>
        </w:rPr>
        <w:t>任务的设置要来源于学生真实的学习和生活，具有实际意义，不是教师生编硬造的、为了训练技能而设置的，应该是学生熟悉的，贴近他们的日常学习和生活经验，这样的任务学生才会感兴趣，教师才能由此来调动学生的学习积极性，激发学习动机。在实际生活中，很多任务的结果是</w:t>
      </w:r>
      <w:proofErr w:type="gramStart"/>
      <w:r w:rsidRPr="002B414C">
        <w:rPr>
          <w:rFonts w:hint="eastAsia"/>
        </w:rPr>
        <w:t>不</w:t>
      </w:r>
      <w:proofErr w:type="gramEnd"/>
      <w:r w:rsidRPr="002B414C">
        <w:rPr>
          <w:rFonts w:hint="eastAsia"/>
        </w:rPr>
        <w:t>唯一的，会随着决策的不同改变结果，</w:t>
      </w:r>
      <w:proofErr w:type="gramStart"/>
      <w:r w:rsidRPr="002B414C">
        <w:rPr>
          <w:rFonts w:hint="eastAsia"/>
        </w:rPr>
        <w:t>故任务</w:t>
      </w:r>
      <w:proofErr w:type="gramEnd"/>
      <w:r w:rsidRPr="002B414C">
        <w:rPr>
          <w:rFonts w:hint="eastAsia"/>
        </w:rPr>
        <w:t>的设计也要遵循这一生活原则，要给学生留有自主开拓的余地，鼓励学生发挥想象力和创造力。而例如“下载保存百度首页”、“进行邮箱的基本设置”等信息技术特定技能、特定操作不能作为任务直接下放给学生操作，它们既无趣也不开放，学生也没有学习的积极性。</w:t>
      </w:r>
    </w:p>
    <w:p w14:paraId="78DA99EC"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例如《电子邮件》教学片断</w:t>
      </w:r>
    </w:p>
    <w:p w14:paraId="754FF4BB"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师：马上就要过新年了，为了响应节约环保、绿色环境的号召，我们在网上利用电子邮件为老师和同学送祝福吧。</w:t>
      </w:r>
    </w:p>
    <w:p w14:paraId="176CAFD5"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生：（跃跃欲试）</w:t>
      </w:r>
    </w:p>
    <w:p w14:paraId="3FA248A2"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师：请同学们在网站上注册邮箱，并搜集老师和同学的邮箱地址，为你想祝福的人发送你的祝福。</w:t>
      </w:r>
    </w:p>
    <w:p w14:paraId="4FC948EA" w14:textId="77777777" w:rsidR="00070092" w:rsidRPr="002B414C" w:rsidRDefault="00070092" w:rsidP="00070092">
      <w:pPr>
        <w:ind w:firstLineChars="200" w:firstLine="420"/>
      </w:pPr>
      <w:r w:rsidRPr="002B414C">
        <w:rPr>
          <w:rFonts w:hint="eastAsia"/>
        </w:rPr>
        <w:t>此案例中，教师通过过年送祝福的真实活动，激发了学生的参与兴趣，提高了学生的参与度。学生在任务的完成中真实体会到了学习电子邮件的用处，体会到了学校学习的知识技能与实际生活的紧密联系。</w:t>
      </w:r>
    </w:p>
    <w:p w14:paraId="77FF1F95" w14:textId="77777777" w:rsidR="00070092" w:rsidRDefault="00070092" w:rsidP="00070092">
      <w:pPr>
        <w:ind w:firstLineChars="200" w:firstLine="420"/>
      </w:pPr>
      <w:r w:rsidRPr="002B414C">
        <w:rPr>
          <w:rFonts w:hint="eastAsia"/>
        </w:rPr>
        <w:t>教师在选择与学生生活实际相关的任务时，要尽量将任务设计成一个相对完整的、能够解决具体问题的任务，同时还要遵循任务之间循序渐进、有一定关联和层次的原则，以确保教学的连续性和系统性，避免教学内容的简单重复。</w:t>
      </w:r>
    </w:p>
    <w:p w14:paraId="116B8A86" w14:textId="77777777" w:rsidR="00070092" w:rsidRDefault="00070092" w:rsidP="00070092">
      <w:pPr>
        <w:ind w:firstLineChars="200" w:firstLine="420"/>
      </w:pPr>
      <w:r>
        <w:rPr>
          <w:rFonts w:hint="eastAsia"/>
        </w:rPr>
        <w:t>（</w:t>
      </w:r>
      <w:r>
        <w:rPr>
          <w:rFonts w:hint="eastAsia"/>
        </w:rPr>
        <w:t>5</w:t>
      </w:r>
      <w:r>
        <w:rPr>
          <w:rFonts w:hint="eastAsia"/>
        </w:rPr>
        <w:t>）任务的明线与暗线要有机结合，促进学生问题的解决</w:t>
      </w:r>
    </w:p>
    <w:p w14:paraId="65ADDFAA" w14:textId="77777777" w:rsidR="00070092" w:rsidRDefault="00070092" w:rsidP="00070092">
      <w:pPr>
        <w:ind w:firstLineChars="200" w:firstLine="420"/>
      </w:pPr>
      <w:r>
        <w:rPr>
          <w:rFonts w:hint="eastAsia"/>
        </w:rPr>
        <w:lastRenderedPageBreak/>
        <w:t>任务驱动法的两大要素即承载情境的明线，与承载内容的暗线。任务的明线要有情节、有趣味，要能在故事外壳中蕴含要学习的知识与能力。明线与暗线自然的融合，促进学生知识技能的学习，最终提升学生的问题解决能力，是任务驱动法的关键所在。</w:t>
      </w:r>
    </w:p>
    <w:p w14:paraId="5A6A644F" w14:textId="77777777" w:rsidR="00070092" w:rsidRDefault="00070092" w:rsidP="00070092">
      <w:pPr>
        <w:ind w:firstLineChars="200" w:firstLine="420"/>
        <w:rPr>
          <w:rFonts w:ascii="楷体" w:eastAsia="楷体" w:hAnsi="楷体"/>
        </w:rPr>
      </w:pPr>
      <w:r w:rsidRPr="000145F6">
        <w:rPr>
          <w:rFonts w:ascii="楷体" w:eastAsia="楷体" w:hAnsi="楷体" w:hint="eastAsia"/>
        </w:rPr>
        <w:t>例如，在初</w:t>
      </w:r>
      <w:proofErr w:type="gramStart"/>
      <w:r w:rsidRPr="000145F6">
        <w:rPr>
          <w:rFonts w:ascii="楷体" w:eastAsia="楷体" w:hAnsi="楷体" w:hint="eastAsia"/>
        </w:rPr>
        <w:t>一</w:t>
      </w:r>
      <w:proofErr w:type="gramEnd"/>
      <w:r w:rsidRPr="000145F6">
        <w:rPr>
          <w:rFonts w:ascii="楷体" w:eastAsia="楷体" w:hAnsi="楷体" w:hint="eastAsia"/>
        </w:rPr>
        <w:t>学生学习Excel</w:t>
      </w:r>
      <w:r>
        <w:rPr>
          <w:rFonts w:ascii="楷体" w:eastAsia="楷体" w:hAnsi="楷体" w:hint="eastAsia"/>
        </w:rPr>
        <w:t>的数据录入、基本函数、图表生成时，北京市景山学校吴俊杰老师开展了如下教学</w:t>
      </w:r>
      <w:r w:rsidRPr="000145F6">
        <w:rPr>
          <w:rFonts w:ascii="楷体" w:eastAsia="楷体" w:hAnsi="楷体" w:hint="eastAsia"/>
        </w:rPr>
        <w:t>。</w:t>
      </w:r>
    </w:p>
    <w:p w14:paraId="3E970596" w14:textId="77777777" w:rsidR="00070092" w:rsidRPr="000145F6" w:rsidRDefault="00070092" w:rsidP="00070092">
      <w:pPr>
        <w:ind w:firstLineChars="200" w:firstLine="422"/>
        <w:jc w:val="center"/>
        <w:rPr>
          <w:rFonts w:ascii="楷体" w:eastAsia="楷体" w:hAnsi="楷体"/>
          <w:b/>
        </w:rPr>
      </w:pPr>
      <w:r w:rsidRPr="000145F6">
        <w:rPr>
          <w:rFonts w:ascii="楷体" w:eastAsia="楷体" w:hAnsi="楷体" w:hint="eastAsia"/>
          <w:b/>
        </w:rPr>
        <w:t>案例3-2：</w:t>
      </w:r>
      <w:r w:rsidRPr="000145F6">
        <w:rPr>
          <w:rFonts w:ascii="楷体" w:eastAsia="楷体" w:hAnsi="楷体" w:hint="eastAsia"/>
          <w:b/>
          <w:szCs w:val="21"/>
        </w:rPr>
        <w:t>用Excel分析血迹直径和滴落高度的关系</w:t>
      </w:r>
    </w:p>
    <w:tbl>
      <w:tblPr>
        <w:tblW w:w="5074"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9"/>
        <w:gridCol w:w="2503"/>
        <w:gridCol w:w="1562"/>
        <w:gridCol w:w="2268"/>
        <w:gridCol w:w="996"/>
      </w:tblGrid>
      <w:tr w:rsidR="00070092" w:rsidRPr="000145F6" w14:paraId="1F7E5088" w14:textId="77777777" w:rsidTr="00C45B92">
        <w:trPr>
          <w:trHeight w:val="528"/>
        </w:trPr>
        <w:tc>
          <w:tcPr>
            <w:tcW w:w="763" w:type="pct"/>
            <w:vAlign w:val="center"/>
          </w:tcPr>
          <w:p w14:paraId="42BE31FF" w14:textId="77777777" w:rsidR="00070092" w:rsidRPr="000145F6" w:rsidRDefault="00070092" w:rsidP="00C45B92">
            <w:pPr>
              <w:spacing w:line="440" w:lineRule="exact"/>
              <w:jc w:val="center"/>
              <w:rPr>
                <w:rFonts w:ascii="楷体" w:eastAsia="楷体" w:hAnsi="楷体"/>
                <w:szCs w:val="21"/>
              </w:rPr>
            </w:pPr>
            <w:r w:rsidRPr="000145F6">
              <w:rPr>
                <w:rFonts w:ascii="楷体" w:eastAsia="楷体" w:hAnsi="楷体" w:hint="eastAsia"/>
                <w:szCs w:val="21"/>
              </w:rPr>
              <w:t>教学内容</w:t>
            </w:r>
          </w:p>
        </w:tc>
        <w:tc>
          <w:tcPr>
            <w:tcW w:w="4237" w:type="pct"/>
            <w:gridSpan w:val="4"/>
          </w:tcPr>
          <w:p w14:paraId="1590C9B3" w14:textId="77777777" w:rsidR="00070092" w:rsidRPr="000145F6" w:rsidRDefault="00070092" w:rsidP="00C45B92">
            <w:pPr>
              <w:spacing w:line="440" w:lineRule="exact"/>
              <w:rPr>
                <w:rFonts w:ascii="楷体" w:eastAsia="楷体" w:hAnsi="楷体"/>
                <w:szCs w:val="21"/>
              </w:rPr>
            </w:pPr>
            <w:r w:rsidRPr="000145F6">
              <w:rPr>
                <w:rFonts w:ascii="楷体" w:eastAsia="楷体" w:hAnsi="楷体" w:hint="eastAsia"/>
                <w:szCs w:val="21"/>
              </w:rPr>
              <w:t>探究血迹直径和血滴滴落高度的关系。</w:t>
            </w:r>
          </w:p>
          <w:p w14:paraId="6E968522" w14:textId="77777777" w:rsidR="00070092" w:rsidRPr="000145F6" w:rsidRDefault="00070092" w:rsidP="00C45B92">
            <w:pPr>
              <w:spacing w:line="440" w:lineRule="exact"/>
              <w:rPr>
                <w:rFonts w:ascii="楷体" w:eastAsia="楷体" w:hAnsi="楷体"/>
                <w:szCs w:val="21"/>
              </w:rPr>
            </w:pPr>
            <w:r w:rsidRPr="000145F6">
              <w:rPr>
                <w:rFonts w:ascii="楷体" w:eastAsia="楷体" w:hAnsi="楷体" w:hint="eastAsia"/>
                <w:szCs w:val="21"/>
              </w:rPr>
              <w:t>掌握在Excel表格中录入数据、了解Excel平均值、生成图表、会描述数据的变化趋势。</w:t>
            </w:r>
          </w:p>
        </w:tc>
      </w:tr>
      <w:tr w:rsidR="00070092" w:rsidRPr="000145F6" w14:paraId="7EDC0189" w14:textId="77777777" w:rsidTr="00C45B92">
        <w:trPr>
          <w:trHeight w:val="528"/>
        </w:trPr>
        <w:tc>
          <w:tcPr>
            <w:tcW w:w="763" w:type="pct"/>
            <w:vAlign w:val="center"/>
          </w:tcPr>
          <w:p w14:paraId="4BE42987" w14:textId="77777777" w:rsidR="00070092" w:rsidRPr="000145F6" w:rsidRDefault="00070092" w:rsidP="00C45B92">
            <w:pPr>
              <w:spacing w:line="440" w:lineRule="exact"/>
              <w:jc w:val="center"/>
              <w:rPr>
                <w:rFonts w:ascii="楷体" w:eastAsia="楷体" w:hAnsi="楷体"/>
                <w:szCs w:val="21"/>
              </w:rPr>
            </w:pPr>
            <w:r w:rsidRPr="000145F6">
              <w:rPr>
                <w:rFonts w:ascii="楷体" w:eastAsia="楷体" w:hAnsi="楷体" w:hint="eastAsia"/>
                <w:szCs w:val="21"/>
              </w:rPr>
              <w:t>学生情况</w:t>
            </w:r>
          </w:p>
        </w:tc>
        <w:tc>
          <w:tcPr>
            <w:tcW w:w="4237" w:type="pct"/>
            <w:gridSpan w:val="4"/>
          </w:tcPr>
          <w:p w14:paraId="0B19FBC2" w14:textId="77777777" w:rsidR="00070092" w:rsidRPr="000145F6" w:rsidRDefault="00070092" w:rsidP="00C45B92">
            <w:pPr>
              <w:spacing w:line="440" w:lineRule="exact"/>
              <w:rPr>
                <w:rFonts w:ascii="楷体" w:eastAsia="楷体" w:hAnsi="楷体"/>
                <w:szCs w:val="21"/>
              </w:rPr>
            </w:pPr>
            <w:r w:rsidRPr="000145F6">
              <w:rPr>
                <w:rFonts w:ascii="楷体" w:eastAsia="楷体" w:hAnsi="楷体" w:hint="eastAsia"/>
                <w:szCs w:val="21"/>
              </w:rPr>
              <w:t>6年级学生（北京景山学校初</w:t>
            </w:r>
            <w:proofErr w:type="gramStart"/>
            <w:r w:rsidRPr="000145F6">
              <w:rPr>
                <w:rFonts w:ascii="楷体" w:eastAsia="楷体" w:hAnsi="楷体" w:hint="eastAsia"/>
                <w:szCs w:val="21"/>
              </w:rPr>
              <w:t>一</w:t>
            </w:r>
            <w:proofErr w:type="gramEnd"/>
            <w:r w:rsidRPr="000145F6">
              <w:rPr>
                <w:rFonts w:ascii="楷体" w:eastAsia="楷体" w:hAnsi="楷体" w:hint="eastAsia"/>
                <w:szCs w:val="21"/>
              </w:rPr>
              <w:t>学生，景山学校是五四制学校）活跃好动，好奇心强，注意力易分散。针对这些特点在课堂上应多让学生参与课堂，多留些时间给学生动手操作，让学生在自由探索中学习掌握信息技术，在重点知识部分要想办法集中学生的注意力（用一些有趣的事例等）让学生在快乐中主动学习。通过学生活动体会信息技术的应用价值。</w:t>
            </w:r>
          </w:p>
        </w:tc>
      </w:tr>
      <w:tr w:rsidR="00070092" w:rsidRPr="000145F6" w14:paraId="270E062C" w14:textId="77777777" w:rsidTr="00C45B92">
        <w:trPr>
          <w:trHeight w:val="528"/>
        </w:trPr>
        <w:tc>
          <w:tcPr>
            <w:tcW w:w="763" w:type="pct"/>
            <w:tcBorders>
              <w:bottom w:val="single" w:sz="4" w:space="0" w:color="auto"/>
            </w:tcBorders>
            <w:vAlign w:val="center"/>
          </w:tcPr>
          <w:p w14:paraId="5933F096" w14:textId="77777777" w:rsidR="00070092" w:rsidRPr="000145F6" w:rsidRDefault="00070092" w:rsidP="00C45B92">
            <w:pPr>
              <w:spacing w:line="440" w:lineRule="exact"/>
              <w:jc w:val="center"/>
              <w:rPr>
                <w:rFonts w:ascii="楷体" w:eastAsia="楷体" w:hAnsi="楷体"/>
                <w:szCs w:val="21"/>
              </w:rPr>
            </w:pPr>
            <w:r w:rsidRPr="000145F6">
              <w:rPr>
                <w:rFonts w:ascii="楷体" w:eastAsia="楷体" w:hAnsi="楷体" w:hint="eastAsia"/>
                <w:szCs w:val="21"/>
              </w:rPr>
              <w:t>教具</w:t>
            </w:r>
          </w:p>
        </w:tc>
        <w:tc>
          <w:tcPr>
            <w:tcW w:w="4237" w:type="pct"/>
            <w:gridSpan w:val="4"/>
            <w:tcBorders>
              <w:bottom w:val="single" w:sz="4" w:space="0" w:color="auto"/>
            </w:tcBorders>
          </w:tcPr>
          <w:p w14:paraId="38A1823C" w14:textId="77777777" w:rsidR="00070092" w:rsidRPr="000145F6" w:rsidRDefault="00070092" w:rsidP="00C45B92">
            <w:pPr>
              <w:spacing w:line="440" w:lineRule="exact"/>
              <w:rPr>
                <w:rFonts w:ascii="楷体" w:eastAsia="楷体" w:hAnsi="楷体"/>
                <w:szCs w:val="21"/>
              </w:rPr>
            </w:pPr>
            <w:r w:rsidRPr="000145F6">
              <w:rPr>
                <w:rFonts w:ascii="楷体" w:eastAsia="楷体" w:hAnsi="楷体" w:hint="eastAsia"/>
                <w:szCs w:val="21"/>
              </w:rPr>
              <w:t>多媒体网络机房/每组一台电脑。教学广播系统。每组一套实验工具（滴管、配好浓度的红墨水/颜料，直尺/卷尺、坐标纸等）。</w:t>
            </w:r>
          </w:p>
        </w:tc>
      </w:tr>
      <w:tr w:rsidR="00070092" w:rsidRPr="00BA0092" w14:paraId="526D7395" w14:textId="77777777" w:rsidTr="00C45B92">
        <w:tc>
          <w:tcPr>
            <w:tcW w:w="5000" w:type="pct"/>
            <w:gridSpan w:val="5"/>
            <w:shd w:val="clear" w:color="auto" w:fill="FFFFFF" w:themeFill="background1"/>
          </w:tcPr>
          <w:p w14:paraId="600F9FAC" w14:textId="77777777" w:rsidR="00070092" w:rsidRPr="00B96165" w:rsidRDefault="00070092" w:rsidP="00C45B92">
            <w:pPr>
              <w:spacing w:line="440" w:lineRule="exact"/>
              <w:jc w:val="center"/>
              <w:rPr>
                <w:rFonts w:ascii="宋体" w:hAnsi="宋体"/>
                <w:b/>
                <w:szCs w:val="21"/>
              </w:rPr>
            </w:pPr>
            <w:r w:rsidRPr="00247D09">
              <w:rPr>
                <w:rFonts w:ascii="楷体" w:eastAsia="楷体" w:hAnsi="楷体" w:hint="eastAsia"/>
                <w:szCs w:val="21"/>
              </w:rPr>
              <w:t>教学目标</w:t>
            </w:r>
          </w:p>
        </w:tc>
      </w:tr>
      <w:tr w:rsidR="00070092" w:rsidRPr="00DE3D31" w14:paraId="68CF5988" w14:textId="77777777" w:rsidTr="00C45B92">
        <w:trPr>
          <w:trHeight w:val="158"/>
        </w:trPr>
        <w:tc>
          <w:tcPr>
            <w:tcW w:w="5000" w:type="pct"/>
            <w:gridSpan w:val="5"/>
            <w:vAlign w:val="center"/>
          </w:tcPr>
          <w:p w14:paraId="4BF7FCC3" w14:textId="77777777" w:rsidR="00070092" w:rsidRPr="000145F6" w:rsidRDefault="00070092" w:rsidP="00C45B92">
            <w:pPr>
              <w:spacing w:line="440" w:lineRule="exact"/>
              <w:rPr>
                <w:rFonts w:ascii="楷体" w:eastAsia="楷体" w:hAnsi="楷体"/>
                <w:szCs w:val="21"/>
              </w:rPr>
            </w:pPr>
            <w:r w:rsidRPr="000145F6">
              <w:rPr>
                <w:rFonts w:ascii="楷体" w:eastAsia="楷体" w:hAnsi="楷体" w:hint="eastAsia"/>
                <w:szCs w:val="21"/>
              </w:rPr>
              <w:t>1</w:t>
            </w:r>
            <w:r>
              <w:rPr>
                <w:rFonts w:ascii="楷体" w:eastAsia="楷体" w:hAnsi="楷体" w:hint="eastAsia"/>
                <w:szCs w:val="21"/>
              </w:rPr>
              <w:t>．</w:t>
            </w:r>
            <w:r w:rsidRPr="000145F6">
              <w:rPr>
                <w:rFonts w:ascii="楷体" w:eastAsia="楷体" w:hAnsi="楷体" w:hint="eastAsia"/>
                <w:szCs w:val="21"/>
              </w:rPr>
              <w:t>知识与技能：①掌握滴管的正确使用方法。②掌握从坐标纸上读取数据的正确方法。③掌握Excel中用函数求直径平均值的方法。④掌握Excel中根据已有数据生成图表的方法。</w:t>
            </w:r>
          </w:p>
          <w:p w14:paraId="03A89252" w14:textId="77777777" w:rsidR="00070092" w:rsidRPr="000145F6" w:rsidRDefault="00070092" w:rsidP="00C45B92">
            <w:pPr>
              <w:spacing w:line="440" w:lineRule="exact"/>
              <w:rPr>
                <w:rFonts w:ascii="楷体" w:eastAsia="楷体" w:hAnsi="楷体"/>
                <w:szCs w:val="21"/>
              </w:rPr>
            </w:pPr>
            <w:r w:rsidRPr="000145F6">
              <w:rPr>
                <w:rFonts w:ascii="楷体" w:eastAsia="楷体" w:hAnsi="楷体" w:hint="eastAsia"/>
                <w:szCs w:val="21"/>
              </w:rPr>
              <w:t>2</w:t>
            </w:r>
            <w:r>
              <w:rPr>
                <w:rFonts w:ascii="楷体" w:eastAsia="楷体" w:hAnsi="楷体" w:hint="eastAsia"/>
                <w:szCs w:val="21"/>
              </w:rPr>
              <w:t>．</w:t>
            </w:r>
            <w:r w:rsidRPr="000145F6">
              <w:rPr>
                <w:rFonts w:ascii="楷体" w:eastAsia="楷体" w:hAnsi="楷体" w:hint="eastAsia"/>
                <w:szCs w:val="21"/>
              </w:rPr>
              <w:t>过程与方法：①能够通过小组合作在较小误差下完成“血迹直径和滴落高度关系”的探究实验。②能够利用录入到Excel中的数据求出平均值并做出图表</w:t>
            </w:r>
            <w:r>
              <w:rPr>
                <w:rFonts w:ascii="楷体" w:eastAsia="楷体" w:hAnsi="楷体" w:hint="eastAsia"/>
                <w:szCs w:val="21"/>
              </w:rPr>
              <w:t>，</w:t>
            </w:r>
            <w:r w:rsidRPr="000145F6">
              <w:rPr>
                <w:rFonts w:ascii="楷体" w:eastAsia="楷体" w:hAnsi="楷体" w:hint="eastAsia"/>
                <w:szCs w:val="21"/>
              </w:rPr>
              <w:t>能够在老师的引导下，根据生成的图表总结出“血迹直径随滴落高度变化的趋势”</w:t>
            </w:r>
            <w:r>
              <w:rPr>
                <w:rFonts w:ascii="楷体" w:eastAsia="楷体" w:hAnsi="楷体" w:hint="eastAsia"/>
                <w:szCs w:val="21"/>
              </w:rPr>
              <w:t>，体验研究与推理的过程</w:t>
            </w:r>
            <w:r w:rsidRPr="000145F6">
              <w:rPr>
                <w:rFonts w:ascii="楷体" w:eastAsia="楷体" w:hAnsi="楷体" w:hint="eastAsia"/>
                <w:szCs w:val="21"/>
              </w:rPr>
              <w:t>。</w:t>
            </w:r>
          </w:p>
          <w:p w14:paraId="75020038" w14:textId="77777777" w:rsidR="00070092" w:rsidRPr="00DE3D31" w:rsidRDefault="00070092" w:rsidP="00C45B92">
            <w:pPr>
              <w:spacing w:line="440" w:lineRule="exact"/>
            </w:pPr>
            <w:r w:rsidRPr="000145F6">
              <w:rPr>
                <w:rFonts w:ascii="楷体" w:eastAsia="楷体" w:hAnsi="楷体" w:hint="eastAsia"/>
                <w:szCs w:val="21"/>
              </w:rPr>
              <w:t>3</w:t>
            </w:r>
            <w:r>
              <w:rPr>
                <w:rFonts w:ascii="楷体" w:eastAsia="楷体" w:hAnsi="楷体" w:hint="eastAsia"/>
                <w:szCs w:val="21"/>
              </w:rPr>
              <w:t>．</w:t>
            </w:r>
            <w:r w:rsidRPr="000145F6">
              <w:rPr>
                <w:rFonts w:ascii="楷体" w:eastAsia="楷体" w:hAnsi="楷体" w:hint="eastAsia"/>
                <w:szCs w:val="21"/>
              </w:rPr>
              <w:t>情感态度与价值观：①在观看“李昌钰博士侦破血滴奇案”视频过程中</w:t>
            </w:r>
            <w:r w:rsidRPr="000145F6">
              <w:rPr>
                <w:rFonts w:ascii="楷体" w:eastAsia="楷体" w:hAnsi="楷体" w:hint="eastAsia"/>
              </w:rPr>
              <w:t>发展学生有条理的思考与表达能力。</w:t>
            </w:r>
            <w:r w:rsidRPr="000145F6">
              <w:rPr>
                <w:rFonts w:ascii="楷体" w:eastAsia="楷体" w:hAnsi="楷体" w:hint="eastAsia"/>
                <w:szCs w:val="21"/>
              </w:rPr>
              <w:t>②在探究实验的过程中</w:t>
            </w:r>
            <w:r w:rsidRPr="000145F6">
              <w:rPr>
                <w:rFonts w:ascii="楷体" w:eastAsia="楷体" w:hAnsi="楷体" w:hint="eastAsia"/>
              </w:rPr>
              <w:t>充分发挥学生的主体作用，</w:t>
            </w:r>
            <w:r w:rsidRPr="000145F6">
              <w:rPr>
                <w:rFonts w:ascii="楷体" w:eastAsia="楷体" w:hAnsi="楷体" w:hint="eastAsia"/>
                <w:szCs w:val="21"/>
              </w:rPr>
              <w:t>培养学生的合作意识。③在整个教学过程中</w:t>
            </w:r>
            <w:r w:rsidRPr="000145F6">
              <w:rPr>
                <w:rFonts w:ascii="楷体" w:eastAsia="楷体" w:hAnsi="楷体" w:hint="eastAsia"/>
              </w:rPr>
              <w:t>培养学生科学严谨的学习态度。</w:t>
            </w:r>
          </w:p>
        </w:tc>
      </w:tr>
      <w:tr w:rsidR="00070092" w:rsidRPr="00D63469" w14:paraId="2BEB0CDF" w14:textId="77777777" w:rsidTr="00C45B92">
        <w:tc>
          <w:tcPr>
            <w:tcW w:w="5000" w:type="pct"/>
            <w:gridSpan w:val="5"/>
            <w:shd w:val="clear" w:color="auto" w:fill="FFFFFF" w:themeFill="background1"/>
            <w:vAlign w:val="center"/>
          </w:tcPr>
          <w:p w14:paraId="75AA938A" w14:textId="77777777" w:rsidR="00070092" w:rsidRPr="00D63469" w:rsidRDefault="00070092" w:rsidP="00C45B92">
            <w:pPr>
              <w:spacing w:line="440" w:lineRule="exact"/>
              <w:jc w:val="center"/>
              <w:rPr>
                <w:rFonts w:ascii="楷体" w:eastAsia="楷体" w:hAnsi="楷体"/>
                <w:b/>
                <w:sz w:val="24"/>
              </w:rPr>
            </w:pPr>
            <w:r w:rsidRPr="00D63469">
              <w:rPr>
                <w:rFonts w:ascii="楷体" w:eastAsia="楷体" w:hAnsi="楷体" w:hint="eastAsia"/>
                <w:b/>
                <w:sz w:val="24"/>
              </w:rPr>
              <w:t>教学过程（第一课时）</w:t>
            </w:r>
          </w:p>
        </w:tc>
      </w:tr>
      <w:tr w:rsidR="00070092" w:rsidRPr="00D63469" w14:paraId="58085268" w14:textId="77777777" w:rsidTr="00C45B92">
        <w:tc>
          <w:tcPr>
            <w:tcW w:w="2210" w:type="pct"/>
            <w:gridSpan w:val="2"/>
            <w:vAlign w:val="center"/>
          </w:tcPr>
          <w:p w14:paraId="735984AD" w14:textId="77777777" w:rsidR="00070092" w:rsidRPr="00D63469" w:rsidRDefault="00070092" w:rsidP="00C45B92">
            <w:pPr>
              <w:jc w:val="center"/>
              <w:rPr>
                <w:rFonts w:ascii="楷体" w:eastAsia="楷体" w:hAnsi="楷体"/>
              </w:rPr>
            </w:pPr>
            <w:r w:rsidRPr="00D63469">
              <w:rPr>
                <w:rFonts w:ascii="楷体" w:eastAsia="楷体" w:hAnsi="楷体" w:hint="eastAsia"/>
              </w:rPr>
              <w:t>教师活动</w:t>
            </w:r>
          </w:p>
        </w:tc>
        <w:tc>
          <w:tcPr>
            <w:tcW w:w="903" w:type="pct"/>
            <w:vAlign w:val="center"/>
          </w:tcPr>
          <w:p w14:paraId="4C43CD7E" w14:textId="77777777" w:rsidR="00070092" w:rsidRPr="00D63469" w:rsidRDefault="00070092" w:rsidP="00C45B92">
            <w:pPr>
              <w:jc w:val="center"/>
              <w:rPr>
                <w:rFonts w:ascii="楷体" w:eastAsia="楷体" w:hAnsi="楷体"/>
              </w:rPr>
            </w:pPr>
            <w:r w:rsidRPr="00D63469">
              <w:rPr>
                <w:rFonts w:ascii="楷体" w:eastAsia="楷体" w:hAnsi="楷体" w:hint="eastAsia"/>
              </w:rPr>
              <w:t>学生活动</w:t>
            </w:r>
          </w:p>
        </w:tc>
        <w:tc>
          <w:tcPr>
            <w:tcW w:w="1311" w:type="pct"/>
            <w:vAlign w:val="center"/>
          </w:tcPr>
          <w:p w14:paraId="602F434C" w14:textId="77777777" w:rsidR="00070092" w:rsidRPr="00D63469" w:rsidRDefault="00070092" w:rsidP="00C45B92">
            <w:pPr>
              <w:jc w:val="center"/>
              <w:rPr>
                <w:rFonts w:ascii="楷体" w:eastAsia="楷体" w:hAnsi="楷体"/>
              </w:rPr>
            </w:pPr>
            <w:r w:rsidRPr="00D63469">
              <w:rPr>
                <w:rFonts w:ascii="楷体" w:eastAsia="楷体" w:hAnsi="楷体" w:hint="eastAsia"/>
              </w:rPr>
              <w:t>设置意图</w:t>
            </w:r>
          </w:p>
        </w:tc>
        <w:tc>
          <w:tcPr>
            <w:tcW w:w="576" w:type="pct"/>
            <w:vAlign w:val="center"/>
          </w:tcPr>
          <w:p w14:paraId="1035A35D" w14:textId="77777777" w:rsidR="00070092" w:rsidRPr="00D63469" w:rsidRDefault="00070092" w:rsidP="00C45B92">
            <w:pPr>
              <w:jc w:val="center"/>
              <w:rPr>
                <w:rFonts w:ascii="楷体" w:eastAsia="楷体" w:hAnsi="楷体"/>
              </w:rPr>
            </w:pPr>
            <w:r w:rsidRPr="00D63469">
              <w:rPr>
                <w:rFonts w:ascii="楷体" w:eastAsia="楷体" w:hAnsi="楷体" w:hint="eastAsia"/>
              </w:rPr>
              <w:t>时间</w:t>
            </w:r>
          </w:p>
          <w:p w14:paraId="74C8D7B6" w14:textId="77777777" w:rsidR="00070092" w:rsidRPr="00D63469" w:rsidRDefault="00070092" w:rsidP="00C45B92">
            <w:pPr>
              <w:jc w:val="center"/>
              <w:rPr>
                <w:rFonts w:ascii="楷体" w:eastAsia="楷体" w:hAnsi="楷体"/>
              </w:rPr>
            </w:pPr>
            <w:r w:rsidRPr="00D63469">
              <w:rPr>
                <w:rFonts w:ascii="楷体" w:eastAsia="楷体" w:hAnsi="楷体" w:hint="eastAsia"/>
              </w:rPr>
              <w:t>安排</w:t>
            </w:r>
          </w:p>
        </w:tc>
      </w:tr>
      <w:tr w:rsidR="00070092" w:rsidRPr="00D63469" w14:paraId="7A25625E" w14:textId="77777777" w:rsidTr="00C45B92">
        <w:tc>
          <w:tcPr>
            <w:tcW w:w="2210" w:type="pct"/>
            <w:gridSpan w:val="2"/>
          </w:tcPr>
          <w:p w14:paraId="524E5232" w14:textId="77777777" w:rsidR="00070092" w:rsidRPr="00D63469" w:rsidRDefault="00070092" w:rsidP="00C45B92">
            <w:pPr>
              <w:rPr>
                <w:rFonts w:ascii="楷体" w:eastAsia="楷体" w:hAnsi="楷体"/>
              </w:rPr>
            </w:pPr>
            <w:r w:rsidRPr="00D63469">
              <w:rPr>
                <w:rFonts w:ascii="楷体" w:eastAsia="楷体" w:hAnsi="楷体" w:hint="eastAsia"/>
              </w:rPr>
              <w:t>1.简单介绍李昌钰博士，引出“血滴奇案”。</w:t>
            </w:r>
          </w:p>
          <w:p w14:paraId="21B43004" w14:textId="77777777" w:rsidR="00070092" w:rsidRPr="00D63469" w:rsidRDefault="00070092" w:rsidP="00C45B92">
            <w:pPr>
              <w:rPr>
                <w:rFonts w:ascii="楷体" w:eastAsia="楷体" w:hAnsi="楷体"/>
              </w:rPr>
            </w:pPr>
            <w:r w:rsidRPr="00D63469">
              <w:rPr>
                <w:rFonts w:ascii="楷体" w:eastAsia="楷体" w:hAnsi="楷体" w:hint="eastAsia"/>
              </w:rPr>
              <w:t>2.提出问题：边看边思考，李昌钰博士一共做了那几个实验？都是为了说明什么而做的？</w:t>
            </w:r>
          </w:p>
          <w:p w14:paraId="18A2D9DB" w14:textId="77777777" w:rsidR="00070092" w:rsidRPr="00D63469" w:rsidRDefault="00070092" w:rsidP="00C45B92">
            <w:pPr>
              <w:rPr>
                <w:rFonts w:ascii="楷体" w:eastAsia="楷体" w:hAnsi="楷体"/>
              </w:rPr>
            </w:pPr>
            <w:r w:rsidRPr="00D63469">
              <w:rPr>
                <w:rFonts w:ascii="楷体" w:eastAsia="楷体" w:hAnsi="楷体" w:hint="eastAsia"/>
              </w:rPr>
              <w:t>3.播放“李昌钰巧破血滴奇案”视频（播放中穿插提问小问题）。</w:t>
            </w:r>
          </w:p>
          <w:p w14:paraId="3A8C5637" w14:textId="77777777" w:rsidR="00070092" w:rsidRPr="00D63469" w:rsidRDefault="00070092" w:rsidP="00C45B92">
            <w:pPr>
              <w:rPr>
                <w:rFonts w:ascii="楷体" w:eastAsia="楷体" w:hAnsi="楷体"/>
              </w:rPr>
            </w:pPr>
            <w:r w:rsidRPr="00D63469">
              <w:rPr>
                <w:rFonts w:ascii="楷体" w:eastAsia="楷体" w:hAnsi="楷体" w:hint="eastAsia"/>
              </w:rPr>
              <w:t>4.在学生回答后，进行简单的视频小结</w:t>
            </w:r>
            <w:r w:rsidRPr="00D63469">
              <w:rPr>
                <w:rFonts w:ascii="楷体" w:eastAsia="楷体" w:hAnsi="楷体" w:hint="eastAsia"/>
              </w:rPr>
              <w:lastRenderedPageBreak/>
              <w:t>并引出今天的课题。</w:t>
            </w:r>
          </w:p>
          <w:p w14:paraId="34D4438A" w14:textId="77777777" w:rsidR="00070092" w:rsidRPr="00D63469" w:rsidRDefault="00070092" w:rsidP="00C45B92">
            <w:pPr>
              <w:rPr>
                <w:rFonts w:ascii="楷体" w:eastAsia="楷体" w:hAnsi="楷体"/>
              </w:rPr>
            </w:pPr>
            <w:r w:rsidRPr="00D63469">
              <w:rPr>
                <w:rFonts w:ascii="楷体" w:eastAsia="楷体" w:hAnsi="楷体" w:hint="eastAsia"/>
              </w:rPr>
              <w:t>（</w:t>
            </w:r>
            <w:smartTag w:uri="urn:schemas-microsoft-com:office:smarttags" w:element="PersonName">
              <w:smartTagPr>
                <w:attr w:name="ProductID" w:val="李昌钰"/>
              </w:smartTagPr>
              <w:r w:rsidRPr="00D63469">
                <w:rPr>
                  <w:rFonts w:ascii="楷体" w:eastAsia="楷体" w:hAnsi="楷体" w:hint="eastAsia"/>
                </w:rPr>
                <w:t>李昌钰</w:t>
              </w:r>
            </w:smartTag>
            <w:r w:rsidRPr="00D63469">
              <w:rPr>
                <w:rFonts w:ascii="楷体" w:eastAsia="楷体" w:hAnsi="楷体" w:hint="eastAsia"/>
              </w:rPr>
              <w:t>博士通过让助手沾上颜料复制原来脚印是为了找到凶手的大概高度，人的高度越高一步的距离就会越大。而血滴实验研究了血迹直径和滴落高度的关系，通过地上的血迹直径就能知道滴落的高度，而人身体的比例一定，就可以推断出血是从那个部位滴落的）。</w:t>
            </w:r>
          </w:p>
        </w:tc>
        <w:tc>
          <w:tcPr>
            <w:tcW w:w="903" w:type="pct"/>
          </w:tcPr>
          <w:p w14:paraId="4E2FCA84" w14:textId="77777777" w:rsidR="00070092" w:rsidRPr="00D63469" w:rsidRDefault="00070092" w:rsidP="00C45B92">
            <w:pPr>
              <w:rPr>
                <w:rFonts w:ascii="楷体" w:eastAsia="楷体" w:hAnsi="楷体"/>
              </w:rPr>
            </w:pPr>
          </w:p>
          <w:p w14:paraId="1A790B70" w14:textId="77777777" w:rsidR="00070092" w:rsidRPr="00D63469" w:rsidRDefault="00070092" w:rsidP="00C45B92">
            <w:pPr>
              <w:rPr>
                <w:rFonts w:ascii="楷体" w:eastAsia="楷体" w:hAnsi="楷体"/>
              </w:rPr>
            </w:pPr>
          </w:p>
          <w:p w14:paraId="30B8873A" w14:textId="77777777" w:rsidR="00070092" w:rsidRPr="00D63469" w:rsidRDefault="00070092" w:rsidP="00C45B92">
            <w:pPr>
              <w:rPr>
                <w:rFonts w:ascii="楷体" w:eastAsia="楷体" w:hAnsi="楷体"/>
              </w:rPr>
            </w:pPr>
            <w:r w:rsidRPr="00D63469">
              <w:rPr>
                <w:rFonts w:ascii="楷体" w:eastAsia="楷体" w:hAnsi="楷体" w:hint="eastAsia"/>
              </w:rPr>
              <w:t>观看、聆听、思考并举手回答问题。</w:t>
            </w:r>
          </w:p>
          <w:p w14:paraId="3228971C" w14:textId="77777777" w:rsidR="00070092" w:rsidRPr="00D63469" w:rsidRDefault="00070092" w:rsidP="00C45B92">
            <w:pPr>
              <w:rPr>
                <w:rFonts w:ascii="楷体" w:eastAsia="楷体" w:hAnsi="楷体"/>
              </w:rPr>
            </w:pPr>
          </w:p>
          <w:p w14:paraId="5A39DB3F" w14:textId="77777777" w:rsidR="00070092" w:rsidRPr="00D63469" w:rsidRDefault="00070092" w:rsidP="00C45B92">
            <w:pPr>
              <w:rPr>
                <w:rFonts w:ascii="楷体" w:eastAsia="楷体" w:hAnsi="楷体"/>
              </w:rPr>
            </w:pPr>
          </w:p>
          <w:p w14:paraId="789CE410" w14:textId="77777777" w:rsidR="00070092" w:rsidRPr="00D63469" w:rsidRDefault="00070092" w:rsidP="00C45B92">
            <w:pPr>
              <w:rPr>
                <w:rFonts w:ascii="楷体" w:eastAsia="楷体" w:hAnsi="楷体"/>
              </w:rPr>
            </w:pPr>
            <w:r w:rsidRPr="00D63469">
              <w:rPr>
                <w:rFonts w:ascii="楷体" w:eastAsia="楷体" w:hAnsi="楷体" w:hint="eastAsia"/>
              </w:rPr>
              <w:t>回答1:脚印实</w:t>
            </w:r>
            <w:r w:rsidRPr="00D63469">
              <w:rPr>
                <w:rFonts w:ascii="楷体" w:eastAsia="楷体" w:hAnsi="楷体" w:hint="eastAsia"/>
              </w:rPr>
              <w:lastRenderedPageBreak/>
              <w:t>验（为了说明凶手的大概高度）。</w:t>
            </w:r>
          </w:p>
          <w:p w14:paraId="35E63465" w14:textId="77777777" w:rsidR="00070092" w:rsidRPr="00D63469" w:rsidRDefault="00070092" w:rsidP="00C45B92">
            <w:pPr>
              <w:rPr>
                <w:rFonts w:ascii="楷体" w:eastAsia="楷体" w:hAnsi="楷体"/>
              </w:rPr>
            </w:pPr>
          </w:p>
          <w:p w14:paraId="5B74E6D3" w14:textId="77777777" w:rsidR="00070092" w:rsidRPr="00D63469" w:rsidRDefault="00070092" w:rsidP="00C45B92">
            <w:pPr>
              <w:rPr>
                <w:rFonts w:ascii="楷体" w:eastAsia="楷体" w:hAnsi="楷体"/>
              </w:rPr>
            </w:pPr>
            <w:r w:rsidRPr="00D63469">
              <w:rPr>
                <w:rFonts w:ascii="楷体" w:eastAsia="楷体" w:hAnsi="楷体" w:hint="eastAsia"/>
              </w:rPr>
              <w:t>回答2:血滴实验（为了说明血是从凶手身体什么部分滴落）。</w:t>
            </w:r>
          </w:p>
        </w:tc>
        <w:tc>
          <w:tcPr>
            <w:tcW w:w="1311" w:type="pct"/>
          </w:tcPr>
          <w:p w14:paraId="2EC80837" w14:textId="77777777" w:rsidR="00070092" w:rsidRPr="00D63469" w:rsidRDefault="00070092" w:rsidP="00C45B92">
            <w:pPr>
              <w:rPr>
                <w:rFonts w:ascii="楷体" w:eastAsia="楷体" w:hAnsi="楷体"/>
              </w:rPr>
            </w:pPr>
            <w:r w:rsidRPr="00D63469">
              <w:rPr>
                <w:rFonts w:ascii="楷体" w:eastAsia="楷体" w:hAnsi="楷体" w:hint="eastAsia"/>
              </w:rPr>
              <w:lastRenderedPageBreak/>
              <w:t>用合适的视频来创设情境，比较容易吸引学生的注意力，激发学生的兴趣，引出课题。</w:t>
            </w:r>
          </w:p>
          <w:p w14:paraId="4AEFFE78" w14:textId="77777777" w:rsidR="00070092" w:rsidRPr="00D63469" w:rsidRDefault="00070092" w:rsidP="00C45B92">
            <w:pPr>
              <w:rPr>
                <w:rFonts w:ascii="楷体" w:eastAsia="楷体" w:hAnsi="楷体"/>
                <w:szCs w:val="21"/>
              </w:rPr>
            </w:pPr>
            <w:r w:rsidRPr="00D63469">
              <w:rPr>
                <w:rFonts w:ascii="楷体" w:eastAsia="楷体" w:hAnsi="楷体" w:hint="eastAsia"/>
                <w:szCs w:val="21"/>
              </w:rPr>
              <w:t>1.通过提问，能了解学生情况，并集中学生的注意力。</w:t>
            </w:r>
          </w:p>
          <w:p w14:paraId="74022F49" w14:textId="77777777" w:rsidR="00070092" w:rsidRPr="00D63469" w:rsidRDefault="00070092" w:rsidP="00C45B92">
            <w:pPr>
              <w:rPr>
                <w:rFonts w:ascii="楷体" w:eastAsia="楷体" w:hAnsi="楷体"/>
                <w:szCs w:val="21"/>
              </w:rPr>
            </w:pPr>
            <w:r w:rsidRPr="00D63469">
              <w:rPr>
                <w:rFonts w:ascii="楷体" w:eastAsia="楷体" w:hAnsi="楷体" w:hint="eastAsia"/>
                <w:szCs w:val="21"/>
              </w:rPr>
              <w:t>2.能使学生参与课堂</w:t>
            </w:r>
            <w:r w:rsidRPr="00D63469">
              <w:rPr>
                <w:rFonts w:ascii="楷体" w:eastAsia="楷体" w:hAnsi="楷体" w:hint="eastAsia"/>
                <w:szCs w:val="21"/>
              </w:rPr>
              <w:lastRenderedPageBreak/>
              <w:t>中，活跃课堂气氛，调动学生的积极性。</w:t>
            </w:r>
          </w:p>
          <w:p w14:paraId="12DD00BA" w14:textId="77777777" w:rsidR="00070092" w:rsidRPr="00D63469" w:rsidRDefault="00070092" w:rsidP="00C45B92">
            <w:pPr>
              <w:rPr>
                <w:rFonts w:ascii="楷体" w:eastAsia="楷体" w:hAnsi="楷体"/>
                <w:szCs w:val="21"/>
              </w:rPr>
            </w:pPr>
            <w:r w:rsidRPr="00D63469">
              <w:rPr>
                <w:rFonts w:ascii="楷体" w:eastAsia="楷体" w:hAnsi="楷体" w:hint="eastAsia"/>
                <w:szCs w:val="21"/>
              </w:rPr>
              <w:t>3.学生回答问题</w:t>
            </w:r>
            <w:proofErr w:type="gramStart"/>
            <w:r w:rsidRPr="00D63469">
              <w:rPr>
                <w:rFonts w:ascii="楷体" w:eastAsia="楷体" w:hAnsi="楷体" w:hint="eastAsia"/>
                <w:szCs w:val="21"/>
              </w:rPr>
              <w:t>后教师</w:t>
            </w:r>
            <w:proofErr w:type="gramEnd"/>
            <w:r w:rsidRPr="00D63469">
              <w:rPr>
                <w:rFonts w:ascii="楷体" w:eastAsia="楷体" w:hAnsi="楷体" w:hint="eastAsia"/>
                <w:szCs w:val="21"/>
              </w:rPr>
              <w:t>进行小结，能帮助学生梳理知识，更好的理解知识，联系课题。</w:t>
            </w:r>
          </w:p>
        </w:tc>
        <w:tc>
          <w:tcPr>
            <w:tcW w:w="576" w:type="pct"/>
            <w:vAlign w:val="center"/>
          </w:tcPr>
          <w:p w14:paraId="4371A720" w14:textId="77777777" w:rsidR="00070092" w:rsidRPr="00D63469" w:rsidRDefault="00070092" w:rsidP="00C45B92">
            <w:pPr>
              <w:jc w:val="center"/>
              <w:rPr>
                <w:rFonts w:ascii="楷体" w:eastAsia="楷体" w:hAnsi="楷体"/>
              </w:rPr>
            </w:pPr>
            <w:r w:rsidRPr="00D63469">
              <w:rPr>
                <w:rFonts w:ascii="楷体" w:eastAsia="楷体" w:hAnsi="楷体" w:hint="eastAsia"/>
              </w:rPr>
              <w:lastRenderedPageBreak/>
              <w:t>20min</w:t>
            </w:r>
          </w:p>
        </w:tc>
      </w:tr>
      <w:tr w:rsidR="00070092" w:rsidRPr="00D63469" w14:paraId="03ACD9D3" w14:textId="77777777" w:rsidTr="00C45B92">
        <w:tc>
          <w:tcPr>
            <w:tcW w:w="2210" w:type="pct"/>
            <w:gridSpan w:val="2"/>
          </w:tcPr>
          <w:p w14:paraId="073BB7FF" w14:textId="77777777" w:rsidR="00070092" w:rsidRPr="00D63469" w:rsidRDefault="00070092" w:rsidP="00C45B92">
            <w:pPr>
              <w:rPr>
                <w:rFonts w:ascii="楷体" w:eastAsia="楷体" w:hAnsi="楷体"/>
              </w:rPr>
            </w:pPr>
            <w:r w:rsidRPr="00D63469">
              <w:rPr>
                <w:rFonts w:ascii="楷体" w:eastAsia="楷体" w:hAnsi="楷体" w:hint="eastAsia"/>
              </w:rPr>
              <w:lastRenderedPageBreak/>
              <w:t>1.演示血滴实验。</w:t>
            </w:r>
          </w:p>
          <w:p w14:paraId="190E7141" w14:textId="77777777" w:rsidR="00070092" w:rsidRPr="00D63469" w:rsidRDefault="00070092" w:rsidP="00C45B92">
            <w:pPr>
              <w:rPr>
                <w:rFonts w:ascii="楷体" w:eastAsia="楷体" w:hAnsi="楷体"/>
              </w:rPr>
            </w:pPr>
            <w:r w:rsidRPr="00D63469">
              <w:rPr>
                <w:rFonts w:ascii="楷体" w:eastAsia="楷体" w:hAnsi="楷体" w:hint="eastAsia"/>
              </w:rPr>
              <w:t>2.说明实验注意事项（边演示）。</w:t>
            </w:r>
          </w:p>
          <w:p w14:paraId="5A1B8641" w14:textId="77777777" w:rsidR="00070092" w:rsidRPr="00D63469" w:rsidRDefault="00070092" w:rsidP="00C45B92">
            <w:pPr>
              <w:rPr>
                <w:rFonts w:ascii="楷体" w:eastAsia="楷体" w:hAnsi="楷体"/>
                <w:szCs w:val="21"/>
              </w:rPr>
            </w:pPr>
            <w:r w:rsidRPr="00D63469">
              <w:rPr>
                <w:rFonts w:ascii="楷体" w:eastAsia="楷体" w:hAnsi="楷体" w:hint="eastAsia"/>
              </w:rPr>
              <w:t>①吸取液体的时候，</w:t>
            </w:r>
            <w:r w:rsidRPr="00D63469">
              <w:rPr>
                <w:rFonts w:ascii="楷体" w:eastAsia="楷体" w:hAnsi="楷体" w:hint="eastAsia"/>
                <w:szCs w:val="21"/>
              </w:rPr>
              <w:t>最好没有气泡。可以先把滴管中的液体都挤干，稍微挤压滴管，然后浸没在液体下，松开手，当橡胶管恢复原来的形状后取出来，则没有气泡。</w:t>
            </w:r>
          </w:p>
          <w:p w14:paraId="6CFA5BEE" w14:textId="77777777" w:rsidR="00070092" w:rsidRPr="00D63469" w:rsidRDefault="00070092" w:rsidP="00C45B92">
            <w:pPr>
              <w:rPr>
                <w:rFonts w:ascii="楷体" w:eastAsia="楷体" w:hAnsi="楷体"/>
                <w:szCs w:val="21"/>
              </w:rPr>
            </w:pPr>
            <w:r w:rsidRPr="00D63469">
              <w:rPr>
                <w:rFonts w:ascii="楷体" w:eastAsia="楷体" w:hAnsi="楷体" w:hint="eastAsia"/>
              </w:rPr>
              <w:t>②</w:t>
            </w:r>
            <w:r w:rsidRPr="00D63469">
              <w:rPr>
                <w:rFonts w:ascii="楷体" w:eastAsia="楷体" w:hAnsi="楷体" w:hint="eastAsia"/>
                <w:szCs w:val="21"/>
              </w:rPr>
              <w:t>滴管和尺子都要垂直于桌面，手尽可能不要颤抖，以防颤抖改变了方向和高度。</w:t>
            </w:r>
          </w:p>
          <w:p w14:paraId="5BA59E03" w14:textId="77777777" w:rsidR="00070092" w:rsidRPr="00D63469" w:rsidRDefault="00070092" w:rsidP="00C45B92">
            <w:pPr>
              <w:rPr>
                <w:rFonts w:ascii="楷体" w:eastAsia="楷体" w:hAnsi="楷体"/>
                <w:szCs w:val="21"/>
              </w:rPr>
            </w:pPr>
            <w:r w:rsidRPr="00D63469">
              <w:rPr>
                <w:rFonts w:ascii="楷体" w:eastAsia="楷体" w:hAnsi="楷体" w:hint="eastAsia"/>
                <w:szCs w:val="21"/>
              </w:rPr>
              <w:t>③滴管不要和尺子距离太近，否则液体会沿着尺子滑落不是滴落，增大误差。</w:t>
            </w:r>
          </w:p>
          <w:p w14:paraId="7BABD04C" w14:textId="77777777" w:rsidR="00070092" w:rsidRPr="00D63469" w:rsidRDefault="00070092" w:rsidP="00C45B92">
            <w:pPr>
              <w:rPr>
                <w:rFonts w:ascii="楷体" w:eastAsia="楷体" w:hAnsi="楷体"/>
                <w:szCs w:val="21"/>
              </w:rPr>
            </w:pPr>
            <w:r w:rsidRPr="00D63469">
              <w:rPr>
                <w:rFonts w:ascii="楷体" w:eastAsia="楷体" w:hAnsi="楷体" w:hint="eastAsia"/>
                <w:szCs w:val="21"/>
              </w:rPr>
              <w:t>④每次挤压胶皮管的力量最好能均匀，用力的大小会影响滴落的液体的容量。</w:t>
            </w:r>
          </w:p>
          <w:p w14:paraId="0962F371" w14:textId="77777777" w:rsidR="00070092" w:rsidRPr="00D63469" w:rsidRDefault="00070092" w:rsidP="00C45B92">
            <w:pPr>
              <w:rPr>
                <w:rFonts w:ascii="楷体" w:eastAsia="楷体" w:hAnsi="楷体"/>
              </w:rPr>
            </w:pPr>
            <w:r w:rsidRPr="00D63469">
              <w:rPr>
                <w:rFonts w:ascii="楷体" w:eastAsia="楷体" w:hAnsi="楷体" w:hint="eastAsia"/>
              </w:rPr>
              <w:t>3.说明实验要求。</w:t>
            </w:r>
          </w:p>
          <w:p w14:paraId="3421E508" w14:textId="77777777" w:rsidR="00070092" w:rsidRPr="00D63469" w:rsidRDefault="00070092" w:rsidP="00C45B92">
            <w:pPr>
              <w:rPr>
                <w:rFonts w:ascii="楷体" w:eastAsia="楷体" w:hAnsi="楷体"/>
              </w:rPr>
            </w:pPr>
            <w:r w:rsidRPr="00D63469">
              <w:rPr>
                <w:rFonts w:ascii="楷体" w:eastAsia="楷体" w:hAnsi="楷体" w:hint="eastAsia"/>
              </w:rPr>
              <w:t>①每个小组至少做5组实验（选取5个区域代表5个不同的高度，高度自定，单位为厘米cm，最好梯度稍微大些）。</w:t>
            </w:r>
          </w:p>
          <w:p w14:paraId="135C397A" w14:textId="77777777" w:rsidR="00070092" w:rsidRPr="00D63469" w:rsidRDefault="00070092" w:rsidP="00C45B92">
            <w:pPr>
              <w:rPr>
                <w:rFonts w:ascii="楷体" w:eastAsia="楷体" w:hAnsi="楷体"/>
              </w:rPr>
            </w:pPr>
            <w:r w:rsidRPr="00D63469">
              <w:rPr>
                <w:rFonts w:ascii="楷体" w:eastAsia="楷体" w:hAnsi="楷体" w:hint="eastAsia"/>
              </w:rPr>
              <w:t>②每个高度至少3个点（一个区域</w:t>
            </w:r>
            <w:proofErr w:type="gramStart"/>
            <w:r w:rsidRPr="00D63469">
              <w:rPr>
                <w:rFonts w:ascii="楷体" w:eastAsia="楷体" w:hAnsi="楷体" w:hint="eastAsia"/>
              </w:rPr>
              <w:t>点不要</w:t>
            </w:r>
            <w:proofErr w:type="gramEnd"/>
            <w:r w:rsidRPr="00D63469">
              <w:rPr>
                <w:rFonts w:ascii="楷体" w:eastAsia="楷体" w:hAnsi="楷体" w:hint="eastAsia"/>
              </w:rPr>
              <w:t>过多，过多容易重叠，影响结果）。</w:t>
            </w:r>
          </w:p>
        </w:tc>
        <w:tc>
          <w:tcPr>
            <w:tcW w:w="903" w:type="pct"/>
          </w:tcPr>
          <w:p w14:paraId="5415C16E" w14:textId="77777777" w:rsidR="00070092" w:rsidRPr="00D63469" w:rsidRDefault="00070092" w:rsidP="00C45B92">
            <w:pPr>
              <w:rPr>
                <w:rFonts w:ascii="楷体" w:eastAsia="楷体" w:hAnsi="楷体"/>
              </w:rPr>
            </w:pPr>
          </w:p>
          <w:p w14:paraId="61AA7712" w14:textId="77777777" w:rsidR="00070092" w:rsidRPr="00D63469" w:rsidRDefault="00070092" w:rsidP="00C45B92">
            <w:pPr>
              <w:rPr>
                <w:rFonts w:ascii="楷体" w:eastAsia="楷体" w:hAnsi="楷体"/>
              </w:rPr>
            </w:pPr>
          </w:p>
          <w:p w14:paraId="63A6CCC5" w14:textId="77777777" w:rsidR="00070092" w:rsidRPr="00D63469" w:rsidRDefault="00070092" w:rsidP="00C45B92">
            <w:pPr>
              <w:rPr>
                <w:rFonts w:ascii="楷体" w:eastAsia="楷体" w:hAnsi="楷体"/>
              </w:rPr>
            </w:pPr>
          </w:p>
          <w:p w14:paraId="110A9C9A" w14:textId="77777777" w:rsidR="00070092" w:rsidRPr="00D63469" w:rsidRDefault="00070092" w:rsidP="00C45B92">
            <w:pPr>
              <w:rPr>
                <w:rFonts w:ascii="楷体" w:eastAsia="楷体" w:hAnsi="楷体"/>
              </w:rPr>
            </w:pPr>
          </w:p>
          <w:p w14:paraId="5F267D29" w14:textId="77777777" w:rsidR="00070092" w:rsidRPr="00D63469" w:rsidRDefault="00070092" w:rsidP="00C45B92">
            <w:pPr>
              <w:rPr>
                <w:rFonts w:ascii="楷体" w:eastAsia="楷体" w:hAnsi="楷体"/>
              </w:rPr>
            </w:pPr>
          </w:p>
          <w:p w14:paraId="629C7718" w14:textId="77777777" w:rsidR="00070092" w:rsidRPr="00D63469" w:rsidRDefault="00070092" w:rsidP="00C45B92">
            <w:pPr>
              <w:rPr>
                <w:rFonts w:ascii="楷体" w:eastAsia="楷体" w:hAnsi="楷体"/>
              </w:rPr>
            </w:pPr>
          </w:p>
          <w:p w14:paraId="2791AE75" w14:textId="77777777" w:rsidR="00070092" w:rsidRPr="00D63469" w:rsidRDefault="00070092" w:rsidP="00C45B92">
            <w:pPr>
              <w:rPr>
                <w:rFonts w:ascii="楷体" w:eastAsia="楷体" w:hAnsi="楷体"/>
              </w:rPr>
            </w:pPr>
          </w:p>
          <w:p w14:paraId="1ADE9712" w14:textId="77777777" w:rsidR="00070092" w:rsidRPr="00D63469" w:rsidRDefault="00070092" w:rsidP="00C45B92">
            <w:pPr>
              <w:rPr>
                <w:rFonts w:ascii="楷体" w:eastAsia="楷体" w:hAnsi="楷体"/>
              </w:rPr>
            </w:pPr>
          </w:p>
          <w:p w14:paraId="68565BD6" w14:textId="77777777" w:rsidR="00070092" w:rsidRPr="00D63469" w:rsidRDefault="00070092" w:rsidP="00C45B92">
            <w:pPr>
              <w:rPr>
                <w:rFonts w:ascii="楷体" w:eastAsia="楷体" w:hAnsi="楷体"/>
              </w:rPr>
            </w:pPr>
          </w:p>
          <w:p w14:paraId="540E19D3" w14:textId="77777777" w:rsidR="00070092" w:rsidRPr="00D63469" w:rsidRDefault="00070092" w:rsidP="00C45B92">
            <w:pPr>
              <w:rPr>
                <w:rFonts w:ascii="楷体" w:eastAsia="楷体" w:hAnsi="楷体"/>
              </w:rPr>
            </w:pPr>
          </w:p>
          <w:p w14:paraId="3C01A1DF" w14:textId="77777777" w:rsidR="00070092" w:rsidRPr="00D63469" w:rsidRDefault="00070092" w:rsidP="00C45B92">
            <w:pPr>
              <w:rPr>
                <w:rFonts w:ascii="楷体" w:eastAsia="楷体" w:hAnsi="楷体"/>
              </w:rPr>
            </w:pPr>
            <w:r w:rsidRPr="00D63469">
              <w:rPr>
                <w:rFonts w:ascii="楷体" w:eastAsia="楷体" w:hAnsi="楷体" w:hint="eastAsia"/>
              </w:rPr>
              <w:t>观看、聆听、思考、记忆。</w:t>
            </w:r>
          </w:p>
          <w:p w14:paraId="25ABC945" w14:textId="77777777" w:rsidR="00070092" w:rsidRPr="00D63469" w:rsidRDefault="00070092" w:rsidP="00C45B92">
            <w:pPr>
              <w:rPr>
                <w:rFonts w:ascii="楷体" w:eastAsia="楷体" w:hAnsi="楷体"/>
              </w:rPr>
            </w:pPr>
          </w:p>
          <w:p w14:paraId="4A552D10" w14:textId="77777777" w:rsidR="00070092" w:rsidRPr="00D63469" w:rsidRDefault="00070092" w:rsidP="00C45B92">
            <w:pPr>
              <w:rPr>
                <w:rFonts w:ascii="楷体" w:eastAsia="楷体" w:hAnsi="楷体"/>
              </w:rPr>
            </w:pPr>
          </w:p>
          <w:p w14:paraId="40AEA637" w14:textId="77777777" w:rsidR="00070092" w:rsidRPr="00D63469" w:rsidRDefault="00070092" w:rsidP="00C45B92">
            <w:pPr>
              <w:rPr>
                <w:rFonts w:ascii="楷体" w:eastAsia="楷体" w:hAnsi="楷体"/>
              </w:rPr>
            </w:pPr>
          </w:p>
          <w:p w14:paraId="072B58F0" w14:textId="77777777" w:rsidR="00070092" w:rsidRPr="00D63469" w:rsidRDefault="00070092" w:rsidP="00C45B92">
            <w:pPr>
              <w:rPr>
                <w:rFonts w:ascii="楷体" w:eastAsia="楷体" w:hAnsi="楷体"/>
              </w:rPr>
            </w:pPr>
          </w:p>
          <w:p w14:paraId="24FF9135" w14:textId="77777777" w:rsidR="00070092" w:rsidRPr="00D63469" w:rsidRDefault="00070092" w:rsidP="00C45B92">
            <w:pPr>
              <w:rPr>
                <w:rFonts w:ascii="楷体" w:eastAsia="楷体" w:hAnsi="楷体"/>
              </w:rPr>
            </w:pPr>
          </w:p>
        </w:tc>
        <w:tc>
          <w:tcPr>
            <w:tcW w:w="1311" w:type="pct"/>
          </w:tcPr>
          <w:p w14:paraId="7B72638F" w14:textId="77777777" w:rsidR="00070092" w:rsidRPr="00D63469" w:rsidRDefault="00070092" w:rsidP="00C45B92">
            <w:pPr>
              <w:rPr>
                <w:rFonts w:ascii="楷体" w:eastAsia="楷体" w:hAnsi="楷体"/>
              </w:rPr>
            </w:pPr>
          </w:p>
          <w:p w14:paraId="6E6265D3" w14:textId="77777777" w:rsidR="00070092" w:rsidRPr="00D63469" w:rsidRDefault="00070092" w:rsidP="00C45B92">
            <w:pPr>
              <w:rPr>
                <w:rFonts w:ascii="楷体" w:eastAsia="楷体" w:hAnsi="楷体"/>
              </w:rPr>
            </w:pPr>
          </w:p>
          <w:p w14:paraId="4FE939AD" w14:textId="77777777" w:rsidR="00070092" w:rsidRPr="00D63469" w:rsidRDefault="00070092" w:rsidP="00C45B92">
            <w:pPr>
              <w:rPr>
                <w:rFonts w:ascii="楷体" w:eastAsia="楷体" w:hAnsi="楷体"/>
              </w:rPr>
            </w:pPr>
            <w:r w:rsidRPr="00D63469">
              <w:rPr>
                <w:rFonts w:ascii="楷体" w:eastAsia="楷体" w:hAnsi="楷体" w:hint="eastAsia"/>
              </w:rPr>
              <w:t>在学生动手实验之前进行简单的演示和说明。</w:t>
            </w:r>
          </w:p>
          <w:p w14:paraId="41567C96" w14:textId="77777777" w:rsidR="00070092" w:rsidRPr="00D63469" w:rsidRDefault="00070092" w:rsidP="00C45B92">
            <w:pPr>
              <w:rPr>
                <w:rFonts w:ascii="楷体" w:eastAsia="楷体" w:hAnsi="楷体"/>
              </w:rPr>
            </w:pPr>
            <w:r w:rsidRPr="00D63469">
              <w:rPr>
                <w:rFonts w:ascii="楷体" w:eastAsia="楷体" w:hAnsi="楷体" w:hint="eastAsia"/>
              </w:rPr>
              <w:t>1.使学生更容易掌握实验的操作步骤。</w:t>
            </w:r>
          </w:p>
          <w:p w14:paraId="2DF65F0F" w14:textId="77777777" w:rsidR="00070092" w:rsidRPr="00D63469" w:rsidRDefault="00070092" w:rsidP="00C45B92">
            <w:pPr>
              <w:rPr>
                <w:rFonts w:ascii="楷体" w:eastAsia="楷体" w:hAnsi="楷体"/>
                <w:szCs w:val="21"/>
              </w:rPr>
            </w:pPr>
            <w:r w:rsidRPr="00D63469">
              <w:rPr>
                <w:rFonts w:ascii="楷体" w:eastAsia="楷体" w:hAnsi="楷体" w:hint="eastAsia"/>
                <w:szCs w:val="21"/>
              </w:rPr>
              <w:t>2.强调注意事项，能使学生减少出错、问题的概率。</w:t>
            </w:r>
          </w:p>
          <w:p w14:paraId="5FA990BF" w14:textId="77777777" w:rsidR="00070092" w:rsidRPr="00D63469" w:rsidRDefault="00070092" w:rsidP="00C45B92">
            <w:pPr>
              <w:rPr>
                <w:rFonts w:ascii="楷体" w:eastAsia="楷体" w:hAnsi="楷体"/>
                <w:szCs w:val="21"/>
              </w:rPr>
            </w:pPr>
            <w:r w:rsidRPr="00D63469">
              <w:rPr>
                <w:rFonts w:ascii="楷体" w:eastAsia="楷体" w:hAnsi="楷体" w:hint="eastAsia"/>
                <w:szCs w:val="21"/>
              </w:rPr>
              <w:t>3.学生在操作之前明确实验要求，能够更好更快的进行实验探究。</w:t>
            </w:r>
          </w:p>
          <w:p w14:paraId="0722E87A" w14:textId="77777777" w:rsidR="00070092" w:rsidRPr="00D63469" w:rsidRDefault="00070092" w:rsidP="00C45B92">
            <w:pPr>
              <w:rPr>
                <w:rFonts w:ascii="楷体" w:eastAsia="楷体" w:hAnsi="楷体"/>
              </w:rPr>
            </w:pPr>
          </w:p>
        </w:tc>
        <w:tc>
          <w:tcPr>
            <w:tcW w:w="576" w:type="pct"/>
            <w:vAlign w:val="center"/>
          </w:tcPr>
          <w:p w14:paraId="613D31D0" w14:textId="77777777" w:rsidR="00070092" w:rsidRPr="00D63469" w:rsidRDefault="00070092" w:rsidP="00C45B92">
            <w:pPr>
              <w:jc w:val="center"/>
              <w:rPr>
                <w:rFonts w:ascii="楷体" w:eastAsia="楷体" w:hAnsi="楷体"/>
              </w:rPr>
            </w:pPr>
            <w:r w:rsidRPr="00D63469">
              <w:rPr>
                <w:rFonts w:ascii="楷体" w:eastAsia="楷体" w:hAnsi="楷体" w:hint="eastAsia"/>
              </w:rPr>
              <w:t>5min</w:t>
            </w:r>
          </w:p>
        </w:tc>
      </w:tr>
      <w:tr w:rsidR="00070092" w:rsidRPr="00D63469" w14:paraId="1808D559" w14:textId="77777777" w:rsidTr="00C45B92">
        <w:tc>
          <w:tcPr>
            <w:tcW w:w="2210" w:type="pct"/>
            <w:gridSpan w:val="2"/>
          </w:tcPr>
          <w:p w14:paraId="192D1E4A" w14:textId="77777777" w:rsidR="00070092" w:rsidRPr="00D63469" w:rsidRDefault="00070092" w:rsidP="00C45B92">
            <w:pPr>
              <w:rPr>
                <w:rFonts w:ascii="楷体" w:eastAsia="楷体" w:hAnsi="楷体"/>
              </w:rPr>
            </w:pPr>
          </w:p>
          <w:p w14:paraId="72EFBDEB" w14:textId="77777777" w:rsidR="00070092" w:rsidRPr="00D63469" w:rsidRDefault="00070092" w:rsidP="00C45B92">
            <w:pPr>
              <w:rPr>
                <w:rFonts w:ascii="楷体" w:eastAsia="楷体" w:hAnsi="楷体"/>
              </w:rPr>
            </w:pPr>
          </w:p>
          <w:p w14:paraId="7255D3AF" w14:textId="77777777" w:rsidR="00070092" w:rsidRPr="00D63469" w:rsidRDefault="00070092" w:rsidP="00C45B92">
            <w:pPr>
              <w:ind w:firstLineChars="100" w:firstLine="210"/>
              <w:rPr>
                <w:rFonts w:ascii="楷体" w:eastAsia="楷体" w:hAnsi="楷体"/>
              </w:rPr>
            </w:pPr>
            <w:r w:rsidRPr="00D63469">
              <w:rPr>
                <w:rFonts w:ascii="楷体" w:eastAsia="楷体" w:hAnsi="楷体" w:hint="eastAsia"/>
              </w:rPr>
              <w:t>巡视指导，解答问题。</w:t>
            </w:r>
          </w:p>
          <w:p w14:paraId="61A6CF64" w14:textId="77777777" w:rsidR="00070092" w:rsidRPr="00D63469" w:rsidRDefault="00070092" w:rsidP="00C45B92">
            <w:pPr>
              <w:rPr>
                <w:rFonts w:ascii="楷体" w:eastAsia="楷体" w:hAnsi="楷体"/>
              </w:rPr>
            </w:pPr>
            <w:r w:rsidRPr="00D63469">
              <w:rPr>
                <w:rFonts w:ascii="楷体" w:eastAsia="楷体" w:hAnsi="楷体" w:hint="eastAsia"/>
              </w:rPr>
              <w:t>（提示学生，实验过程不要把坐标纸上下抖动等，以免增大误差）</w:t>
            </w:r>
          </w:p>
          <w:p w14:paraId="576F220B" w14:textId="77777777" w:rsidR="00070092" w:rsidRPr="00D63469" w:rsidRDefault="00070092" w:rsidP="00C45B92">
            <w:pPr>
              <w:rPr>
                <w:rFonts w:ascii="楷体" w:eastAsia="楷体" w:hAnsi="楷体"/>
              </w:rPr>
            </w:pPr>
          </w:p>
        </w:tc>
        <w:tc>
          <w:tcPr>
            <w:tcW w:w="903" w:type="pct"/>
          </w:tcPr>
          <w:p w14:paraId="5D79DD5B" w14:textId="77777777" w:rsidR="00070092" w:rsidRPr="00D63469" w:rsidRDefault="00070092" w:rsidP="00C45B92">
            <w:pPr>
              <w:rPr>
                <w:rFonts w:ascii="楷体" w:eastAsia="楷体" w:hAnsi="楷体"/>
                <w:szCs w:val="21"/>
              </w:rPr>
            </w:pPr>
            <w:r w:rsidRPr="00D63469">
              <w:rPr>
                <w:rFonts w:ascii="楷体" w:eastAsia="楷体" w:hAnsi="楷体" w:hint="eastAsia"/>
              </w:rPr>
              <w:t>1.以小组形式领实验工具（</w:t>
            </w:r>
            <w:r w:rsidRPr="00D63469">
              <w:rPr>
                <w:rFonts w:ascii="楷体" w:eastAsia="楷体" w:hAnsi="楷体" w:hint="eastAsia"/>
                <w:szCs w:val="21"/>
              </w:rPr>
              <w:t>滴管、配好浓度的红墨水，直尺/卷尺、坐标纸）。</w:t>
            </w:r>
          </w:p>
          <w:p w14:paraId="272DD256" w14:textId="77777777" w:rsidR="00070092" w:rsidRPr="00D63469" w:rsidRDefault="00070092" w:rsidP="00C45B92">
            <w:pPr>
              <w:rPr>
                <w:rFonts w:ascii="楷体" w:eastAsia="楷体" w:hAnsi="楷体"/>
              </w:rPr>
            </w:pPr>
            <w:r w:rsidRPr="00D63469">
              <w:rPr>
                <w:rFonts w:ascii="楷体" w:eastAsia="楷体" w:hAnsi="楷体" w:hint="eastAsia"/>
              </w:rPr>
              <w:t>2.在领到的坐标纸上填写相应的信息（班级、姓名、学号等以</w:t>
            </w:r>
            <w:proofErr w:type="gramStart"/>
            <w:r w:rsidRPr="00D63469">
              <w:rPr>
                <w:rFonts w:ascii="楷体" w:eastAsia="楷体" w:hAnsi="楷体" w:hint="eastAsia"/>
              </w:rPr>
              <w:t>备下节课继续</w:t>
            </w:r>
            <w:proofErr w:type="gramEnd"/>
            <w:r w:rsidRPr="00D63469">
              <w:rPr>
                <w:rFonts w:ascii="楷体" w:eastAsia="楷体" w:hAnsi="楷体" w:hint="eastAsia"/>
              </w:rPr>
              <w:t>使用）。</w:t>
            </w:r>
          </w:p>
          <w:p w14:paraId="23EB04C3" w14:textId="77777777" w:rsidR="00070092" w:rsidRPr="00D63469" w:rsidRDefault="00070092" w:rsidP="00C45B92">
            <w:pPr>
              <w:rPr>
                <w:rFonts w:ascii="楷体" w:eastAsia="楷体" w:hAnsi="楷体"/>
              </w:rPr>
            </w:pPr>
            <w:r w:rsidRPr="00D63469">
              <w:rPr>
                <w:rFonts w:ascii="楷体" w:eastAsia="楷体" w:hAnsi="楷体" w:hint="eastAsia"/>
              </w:rPr>
              <w:t>3.小组合作进行实验。</w:t>
            </w:r>
          </w:p>
        </w:tc>
        <w:tc>
          <w:tcPr>
            <w:tcW w:w="1311" w:type="pct"/>
          </w:tcPr>
          <w:p w14:paraId="0A226650" w14:textId="77777777" w:rsidR="00070092" w:rsidRPr="00D63469" w:rsidRDefault="00070092" w:rsidP="00C45B92">
            <w:pPr>
              <w:rPr>
                <w:rFonts w:ascii="楷体" w:eastAsia="楷体" w:hAnsi="楷体"/>
              </w:rPr>
            </w:pPr>
            <w:r w:rsidRPr="00D63469">
              <w:rPr>
                <w:rFonts w:ascii="楷体" w:eastAsia="楷体" w:hAnsi="楷体" w:hint="eastAsia"/>
              </w:rPr>
              <w:t>1. 以小组形式进行实验，培养学生合作的意识。</w:t>
            </w:r>
          </w:p>
          <w:p w14:paraId="64BBCAC0" w14:textId="77777777" w:rsidR="00070092" w:rsidRPr="00D63469" w:rsidRDefault="00070092" w:rsidP="00C45B92">
            <w:pPr>
              <w:rPr>
                <w:rFonts w:ascii="楷体" w:eastAsia="楷体" w:hAnsi="楷体"/>
              </w:rPr>
            </w:pPr>
            <w:r w:rsidRPr="00D63469">
              <w:rPr>
                <w:rFonts w:ascii="楷体" w:eastAsia="楷体" w:hAnsi="楷体" w:hint="eastAsia"/>
              </w:rPr>
              <w:t>2.给学生充足的时间动手操作，培养学生动手能力。</w:t>
            </w:r>
          </w:p>
          <w:p w14:paraId="135E10BA" w14:textId="77777777" w:rsidR="00070092" w:rsidRPr="00D63469" w:rsidRDefault="00070092" w:rsidP="00C45B92">
            <w:pPr>
              <w:rPr>
                <w:rFonts w:ascii="楷体" w:eastAsia="楷体" w:hAnsi="楷体"/>
              </w:rPr>
            </w:pPr>
            <w:r w:rsidRPr="00D63469">
              <w:rPr>
                <w:rFonts w:ascii="楷体" w:eastAsia="楷体" w:hAnsi="楷体" w:hint="eastAsia"/>
              </w:rPr>
              <w:t>3.创设一个自由的空间，让学生自由的探究，培养学生探究问题、发现问题、并通过小组合作解决问题的能力。</w:t>
            </w:r>
          </w:p>
        </w:tc>
        <w:tc>
          <w:tcPr>
            <w:tcW w:w="576" w:type="pct"/>
            <w:vAlign w:val="center"/>
          </w:tcPr>
          <w:p w14:paraId="1AB47568" w14:textId="77777777" w:rsidR="00070092" w:rsidRPr="00D63469" w:rsidRDefault="00070092" w:rsidP="00C45B92">
            <w:pPr>
              <w:jc w:val="center"/>
              <w:rPr>
                <w:rFonts w:ascii="楷体" w:eastAsia="楷体" w:hAnsi="楷体"/>
              </w:rPr>
            </w:pPr>
            <w:r w:rsidRPr="00D63469">
              <w:rPr>
                <w:rFonts w:ascii="楷体" w:eastAsia="楷体" w:hAnsi="楷体" w:hint="eastAsia"/>
              </w:rPr>
              <w:t>13min</w:t>
            </w:r>
          </w:p>
        </w:tc>
      </w:tr>
      <w:tr w:rsidR="00070092" w:rsidRPr="00D63469" w14:paraId="7F47E922" w14:textId="77777777" w:rsidTr="00C45B92">
        <w:tc>
          <w:tcPr>
            <w:tcW w:w="2210" w:type="pct"/>
            <w:gridSpan w:val="2"/>
            <w:tcBorders>
              <w:bottom w:val="single" w:sz="4" w:space="0" w:color="auto"/>
            </w:tcBorders>
          </w:tcPr>
          <w:p w14:paraId="25ED8483" w14:textId="77777777" w:rsidR="00070092" w:rsidRPr="00D63469" w:rsidRDefault="00070092" w:rsidP="00C45B92">
            <w:pPr>
              <w:rPr>
                <w:rFonts w:ascii="楷体" w:eastAsia="楷体" w:hAnsi="楷体"/>
              </w:rPr>
            </w:pPr>
          </w:p>
          <w:p w14:paraId="24014C84" w14:textId="77777777" w:rsidR="00070092" w:rsidRPr="00D63469" w:rsidRDefault="00070092" w:rsidP="00C45B92">
            <w:pPr>
              <w:rPr>
                <w:rFonts w:ascii="楷体" w:eastAsia="楷体" w:hAnsi="楷体"/>
              </w:rPr>
            </w:pPr>
            <w:r w:rsidRPr="00D63469">
              <w:rPr>
                <w:rFonts w:ascii="楷体" w:eastAsia="楷体" w:hAnsi="楷体" w:hint="eastAsia"/>
              </w:rPr>
              <w:lastRenderedPageBreak/>
              <w:t>1.从实验现象中能得出什么结论？是不是正如李昌钰博士所说的“血滴的直径会随着滴落高度的增加而增大？”（根据学生的回答简单小结）。</w:t>
            </w:r>
          </w:p>
          <w:p w14:paraId="60E11CE6" w14:textId="77777777" w:rsidR="00070092" w:rsidRPr="00D63469" w:rsidRDefault="00070092" w:rsidP="00C45B92">
            <w:pPr>
              <w:rPr>
                <w:rFonts w:ascii="楷体" w:eastAsia="楷体" w:hAnsi="楷体"/>
              </w:rPr>
            </w:pPr>
            <w:r w:rsidRPr="00D63469">
              <w:rPr>
                <w:rFonts w:ascii="楷体" w:eastAsia="楷体" w:hAnsi="楷体" w:hint="eastAsia"/>
              </w:rPr>
              <w:t>2.下节课我们会把实验结果的数据录入到Excel中去进一步加以分析整理。</w:t>
            </w:r>
          </w:p>
          <w:p w14:paraId="371E7F31" w14:textId="77777777" w:rsidR="00070092" w:rsidRPr="00D63469" w:rsidRDefault="00070092" w:rsidP="00C45B92">
            <w:pPr>
              <w:rPr>
                <w:rFonts w:ascii="楷体" w:eastAsia="楷体" w:hAnsi="楷体"/>
              </w:rPr>
            </w:pPr>
            <w:r w:rsidRPr="00D63469">
              <w:rPr>
                <w:rFonts w:ascii="楷体" w:eastAsia="楷体" w:hAnsi="楷体" w:hint="eastAsia"/>
              </w:rPr>
              <w:t>3.要求学生把坐标纸放在平稳的地方晾干。</w:t>
            </w:r>
          </w:p>
        </w:tc>
        <w:tc>
          <w:tcPr>
            <w:tcW w:w="903" w:type="pct"/>
            <w:tcBorders>
              <w:bottom w:val="single" w:sz="4" w:space="0" w:color="auto"/>
            </w:tcBorders>
          </w:tcPr>
          <w:p w14:paraId="28025A43" w14:textId="77777777" w:rsidR="00070092" w:rsidRPr="00D63469" w:rsidRDefault="00070092" w:rsidP="00C45B92">
            <w:pPr>
              <w:rPr>
                <w:rFonts w:ascii="楷体" w:eastAsia="楷体" w:hAnsi="楷体"/>
              </w:rPr>
            </w:pPr>
            <w:r w:rsidRPr="00D63469">
              <w:rPr>
                <w:rFonts w:ascii="楷体" w:eastAsia="楷体" w:hAnsi="楷体" w:hint="eastAsia"/>
              </w:rPr>
              <w:lastRenderedPageBreak/>
              <w:t>1.思考并回答</w:t>
            </w:r>
            <w:r w:rsidRPr="00D63469">
              <w:rPr>
                <w:rFonts w:ascii="楷体" w:eastAsia="楷体" w:hAnsi="楷体" w:hint="eastAsia"/>
              </w:rPr>
              <w:lastRenderedPageBreak/>
              <w:t>问题。</w:t>
            </w:r>
          </w:p>
          <w:p w14:paraId="7D4D7F8C" w14:textId="77777777" w:rsidR="00070092" w:rsidRPr="00D63469" w:rsidRDefault="00070092" w:rsidP="00C45B92">
            <w:pPr>
              <w:rPr>
                <w:rFonts w:ascii="楷体" w:eastAsia="楷体" w:hAnsi="楷体"/>
              </w:rPr>
            </w:pPr>
            <w:r w:rsidRPr="00D63469">
              <w:rPr>
                <w:rFonts w:ascii="楷体" w:eastAsia="楷体" w:hAnsi="楷体" w:hint="eastAsia"/>
              </w:rPr>
              <w:t>回答1：是，血滴的直径随着滴落高度的增加而增大。</w:t>
            </w:r>
          </w:p>
          <w:p w14:paraId="21231B71" w14:textId="77777777" w:rsidR="00070092" w:rsidRPr="00D63469" w:rsidRDefault="00070092" w:rsidP="00C45B92">
            <w:pPr>
              <w:rPr>
                <w:rFonts w:ascii="楷体" w:eastAsia="楷体" w:hAnsi="楷体"/>
              </w:rPr>
            </w:pPr>
            <w:r w:rsidRPr="00D63469">
              <w:rPr>
                <w:rFonts w:ascii="楷体" w:eastAsia="楷体" w:hAnsi="楷体" w:hint="eastAsia"/>
              </w:rPr>
              <w:t>回答2：不是。思考原因（误差、操作步骤等）。</w:t>
            </w:r>
          </w:p>
          <w:p w14:paraId="5AE08202" w14:textId="77777777" w:rsidR="00070092" w:rsidRPr="00D63469" w:rsidRDefault="00070092" w:rsidP="00C45B92">
            <w:pPr>
              <w:rPr>
                <w:rFonts w:ascii="楷体" w:eastAsia="楷体" w:hAnsi="楷体"/>
              </w:rPr>
            </w:pPr>
            <w:r w:rsidRPr="00D63469">
              <w:rPr>
                <w:rFonts w:ascii="楷体" w:eastAsia="楷体" w:hAnsi="楷体" w:hint="eastAsia"/>
              </w:rPr>
              <w:t>2.双手平托坐标纸、放到平稳的地方晾干。</w:t>
            </w:r>
          </w:p>
          <w:p w14:paraId="71E87D43" w14:textId="77777777" w:rsidR="00070092" w:rsidRPr="00D63469" w:rsidRDefault="00070092" w:rsidP="00C45B92">
            <w:pPr>
              <w:rPr>
                <w:rFonts w:ascii="楷体" w:eastAsia="楷体" w:hAnsi="楷体"/>
              </w:rPr>
            </w:pPr>
            <w:r w:rsidRPr="00D63469">
              <w:rPr>
                <w:rFonts w:ascii="楷体" w:eastAsia="楷体" w:hAnsi="楷体" w:hint="eastAsia"/>
              </w:rPr>
              <w:t>3.下课。</w:t>
            </w:r>
          </w:p>
          <w:p w14:paraId="7F1A5AD0" w14:textId="77777777" w:rsidR="00070092" w:rsidRPr="00D63469" w:rsidRDefault="00070092" w:rsidP="00C45B92">
            <w:pPr>
              <w:rPr>
                <w:rFonts w:ascii="楷体" w:eastAsia="楷体" w:hAnsi="楷体"/>
              </w:rPr>
            </w:pPr>
          </w:p>
        </w:tc>
        <w:tc>
          <w:tcPr>
            <w:tcW w:w="1311" w:type="pct"/>
            <w:tcBorders>
              <w:bottom w:val="single" w:sz="4" w:space="0" w:color="auto"/>
            </w:tcBorders>
          </w:tcPr>
          <w:p w14:paraId="311AD7EC" w14:textId="77777777" w:rsidR="00070092" w:rsidRPr="00D63469" w:rsidRDefault="00070092" w:rsidP="00C45B92">
            <w:pPr>
              <w:rPr>
                <w:rFonts w:ascii="楷体" w:eastAsia="楷体" w:hAnsi="楷体"/>
              </w:rPr>
            </w:pPr>
            <w:r w:rsidRPr="00D63469">
              <w:rPr>
                <w:rFonts w:ascii="楷体" w:eastAsia="楷体" w:hAnsi="楷体" w:hint="eastAsia"/>
              </w:rPr>
              <w:lastRenderedPageBreak/>
              <w:t>1.实验后通过设问的</w:t>
            </w:r>
            <w:r w:rsidRPr="00D63469">
              <w:rPr>
                <w:rFonts w:ascii="楷体" w:eastAsia="楷体" w:hAnsi="楷体" w:hint="eastAsia"/>
              </w:rPr>
              <w:lastRenderedPageBreak/>
              <w:t>方式进行小结，一方面检查学生实验完成情况，另一方面检查学生对实验现象的理解程度。</w:t>
            </w:r>
          </w:p>
          <w:p w14:paraId="6DDA4409" w14:textId="77777777" w:rsidR="00070092" w:rsidRPr="00D63469" w:rsidRDefault="00070092" w:rsidP="00C45B92">
            <w:pPr>
              <w:rPr>
                <w:rFonts w:ascii="楷体" w:eastAsia="楷体" w:hAnsi="楷体"/>
              </w:rPr>
            </w:pPr>
            <w:r w:rsidRPr="00D63469">
              <w:rPr>
                <w:rFonts w:ascii="楷体" w:eastAsia="楷体" w:hAnsi="楷体" w:hint="eastAsia"/>
              </w:rPr>
              <w:t>2.让学生提前了解下节课的安排。</w:t>
            </w:r>
          </w:p>
          <w:p w14:paraId="6970FC29" w14:textId="77777777" w:rsidR="00070092" w:rsidRPr="00D63469" w:rsidRDefault="00070092" w:rsidP="00C45B92">
            <w:pPr>
              <w:rPr>
                <w:rFonts w:ascii="楷体" w:eastAsia="楷体" w:hAnsi="楷体"/>
              </w:rPr>
            </w:pPr>
            <w:r w:rsidRPr="00D63469">
              <w:rPr>
                <w:rFonts w:ascii="楷体" w:eastAsia="楷体" w:hAnsi="楷体" w:hint="eastAsia"/>
              </w:rPr>
              <w:t>3.晾干坐标纸，为下节课做铺垫准备。</w:t>
            </w:r>
          </w:p>
        </w:tc>
        <w:tc>
          <w:tcPr>
            <w:tcW w:w="576" w:type="pct"/>
            <w:tcBorders>
              <w:bottom w:val="single" w:sz="4" w:space="0" w:color="auto"/>
            </w:tcBorders>
            <w:vAlign w:val="center"/>
          </w:tcPr>
          <w:p w14:paraId="2E86AA81" w14:textId="77777777" w:rsidR="00070092" w:rsidRPr="00D63469" w:rsidRDefault="00070092" w:rsidP="00C45B92">
            <w:pPr>
              <w:jc w:val="center"/>
              <w:rPr>
                <w:rFonts w:ascii="楷体" w:eastAsia="楷体" w:hAnsi="楷体"/>
              </w:rPr>
            </w:pPr>
            <w:r w:rsidRPr="00D63469">
              <w:rPr>
                <w:rFonts w:ascii="楷体" w:eastAsia="楷体" w:hAnsi="楷体" w:hint="eastAsia"/>
              </w:rPr>
              <w:lastRenderedPageBreak/>
              <w:t>2min</w:t>
            </w:r>
          </w:p>
        </w:tc>
      </w:tr>
      <w:tr w:rsidR="00070092" w:rsidRPr="00D63469" w14:paraId="7A89A751" w14:textId="77777777" w:rsidTr="00C45B92">
        <w:tc>
          <w:tcPr>
            <w:tcW w:w="5000" w:type="pct"/>
            <w:gridSpan w:val="5"/>
            <w:shd w:val="clear" w:color="auto" w:fill="FFFFFF" w:themeFill="background1"/>
            <w:vAlign w:val="center"/>
          </w:tcPr>
          <w:p w14:paraId="04C7A821" w14:textId="77777777" w:rsidR="00070092" w:rsidRPr="00D63469" w:rsidRDefault="00070092" w:rsidP="00C45B92">
            <w:pPr>
              <w:spacing w:line="440" w:lineRule="exact"/>
              <w:jc w:val="center"/>
              <w:rPr>
                <w:rFonts w:ascii="楷体" w:eastAsia="楷体" w:hAnsi="楷体"/>
                <w:b/>
                <w:sz w:val="24"/>
              </w:rPr>
            </w:pPr>
            <w:r w:rsidRPr="00D63469">
              <w:rPr>
                <w:rFonts w:ascii="楷体" w:eastAsia="楷体" w:hAnsi="楷体" w:hint="eastAsia"/>
                <w:b/>
                <w:sz w:val="24"/>
              </w:rPr>
              <w:lastRenderedPageBreak/>
              <w:t>教学过程（第二课时）</w:t>
            </w:r>
          </w:p>
        </w:tc>
      </w:tr>
      <w:tr w:rsidR="00070092" w:rsidRPr="00D63469" w14:paraId="544AFB21" w14:textId="77777777" w:rsidTr="00C45B92">
        <w:tc>
          <w:tcPr>
            <w:tcW w:w="2210" w:type="pct"/>
            <w:gridSpan w:val="2"/>
          </w:tcPr>
          <w:p w14:paraId="0DE4CA83" w14:textId="77777777" w:rsidR="00070092" w:rsidRPr="00D63469" w:rsidRDefault="00070092" w:rsidP="00C45B92">
            <w:pPr>
              <w:rPr>
                <w:rFonts w:ascii="楷体" w:eastAsia="楷体" w:hAnsi="楷体"/>
              </w:rPr>
            </w:pPr>
            <w:r w:rsidRPr="00D63469">
              <w:rPr>
                <w:rFonts w:ascii="楷体" w:eastAsia="楷体" w:hAnsi="楷体" w:hint="eastAsia"/>
              </w:rPr>
              <w:t>1.以一个点为例，讲解测量血迹直径的方法（用直尺或直接从坐标纸上读数据，单位为毫米mm）。</w:t>
            </w:r>
          </w:p>
          <w:p w14:paraId="1D39AF47" w14:textId="77777777" w:rsidR="00070092" w:rsidRPr="00D63469" w:rsidRDefault="00070092" w:rsidP="00C45B92">
            <w:pPr>
              <w:rPr>
                <w:rFonts w:ascii="楷体" w:eastAsia="楷体" w:hAnsi="楷体"/>
              </w:rPr>
            </w:pPr>
            <w:r w:rsidRPr="00D63469">
              <w:rPr>
                <w:rFonts w:ascii="楷体" w:eastAsia="楷体" w:hAnsi="楷体" w:hint="eastAsia"/>
              </w:rPr>
              <w:t>2.在Excel中用已经录入好的数据表，讲解用函数求直径平均值的方法。</w:t>
            </w:r>
          </w:p>
          <w:p w14:paraId="4905E64C" w14:textId="77777777" w:rsidR="00070092" w:rsidRPr="00D63469" w:rsidRDefault="00070092" w:rsidP="00C45B92">
            <w:pPr>
              <w:rPr>
                <w:rFonts w:ascii="楷体" w:eastAsia="楷体" w:hAnsi="楷体"/>
              </w:rPr>
            </w:pPr>
            <w:r w:rsidRPr="00D63469">
              <w:rPr>
                <w:rFonts w:ascii="楷体" w:eastAsia="楷体" w:hAnsi="楷体" w:hint="eastAsia"/>
              </w:rPr>
              <w:t>3.讲解根据表格生成图表（血滴平均直径和滴落高度的关系）的方法。（注意先不连接趋势线）。</w:t>
            </w:r>
          </w:p>
          <w:p w14:paraId="0260D199" w14:textId="77777777" w:rsidR="00070092" w:rsidRPr="00D63469" w:rsidRDefault="00070092" w:rsidP="00C45B92">
            <w:pPr>
              <w:rPr>
                <w:rFonts w:ascii="楷体" w:eastAsia="楷体" w:hAnsi="楷体"/>
              </w:rPr>
            </w:pPr>
          </w:p>
        </w:tc>
        <w:tc>
          <w:tcPr>
            <w:tcW w:w="903" w:type="pct"/>
          </w:tcPr>
          <w:p w14:paraId="575581D8" w14:textId="77777777" w:rsidR="00070092" w:rsidRPr="00D63469" w:rsidRDefault="00070092" w:rsidP="00C45B92">
            <w:pPr>
              <w:rPr>
                <w:rFonts w:ascii="楷体" w:eastAsia="楷体" w:hAnsi="楷体"/>
              </w:rPr>
            </w:pPr>
          </w:p>
          <w:p w14:paraId="06631C35" w14:textId="77777777" w:rsidR="00070092" w:rsidRPr="00D63469" w:rsidRDefault="00070092" w:rsidP="00C45B92">
            <w:pPr>
              <w:rPr>
                <w:rFonts w:ascii="楷体" w:eastAsia="楷体" w:hAnsi="楷体"/>
              </w:rPr>
            </w:pPr>
          </w:p>
          <w:p w14:paraId="233DD47A" w14:textId="77777777" w:rsidR="00070092" w:rsidRPr="00D63469" w:rsidRDefault="00070092" w:rsidP="00C45B92">
            <w:pPr>
              <w:rPr>
                <w:rFonts w:ascii="楷体" w:eastAsia="楷体" w:hAnsi="楷体"/>
              </w:rPr>
            </w:pPr>
          </w:p>
          <w:p w14:paraId="160D2124" w14:textId="77777777" w:rsidR="00070092" w:rsidRPr="00D63469" w:rsidRDefault="00070092" w:rsidP="00C45B92">
            <w:pPr>
              <w:rPr>
                <w:rFonts w:ascii="楷体" w:eastAsia="楷体" w:hAnsi="楷体"/>
              </w:rPr>
            </w:pPr>
          </w:p>
          <w:p w14:paraId="10BD2D3C" w14:textId="77777777" w:rsidR="00070092" w:rsidRPr="00D63469" w:rsidRDefault="00070092" w:rsidP="00C45B92">
            <w:pPr>
              <w:rPr>
                <w:rFonts w:ascii="楷体" w:eastAsia="楷体" w:hAnsi="楷体"/>
              </w:rPr>
            </w:pPr>
            <w:r w:rsidRPr="00D63469">
              <w:rPr>
                <w:rFonts w:ascii="楷体" w:eastAsia="楷体" w:hAnsi="楷体" w:hint="eastAsia"/>
              </w:rPr>
              <w:t>观看、聆听、思考。</w:t>
            </w:r>
          </w:p>
          <w:p w14:paraId="447D1164" w14:textId="77777777" w:rsidR="00070092" w:rsidRPr="00D63469" w:rsidRDefault="00070092" w:rsidP="00C45B92">
            <w:pPr>
              <w:rPr>
                <w:rFonts w:ascii="楷体" w:eastAsia="楷体" w:hAnsi="楷体"/>
              </w:rPr>
            </w:pPr>
          </w:p>
          <w:p w14:paraId="0D1104D2" w14:textId="77777777" w:rsidR="00070092" w:rsidRPr="00D63469" w:rsidRDefault="00070092" w:rsidP="00C45B92">
            <w:pPr>
              <w:rPr>
                <w:rFonts w:ascii="楷体" w:eastAsia="楷体" w:hAnsi="楷体"/>
              </w:rPr>
            </w:pPr>
          </w:p>
          <w:p w14:paraId="60F29772" w14:textId="77777777" w:rsidR="00070092" w:rsidRPr="00D63469" w:rsidRDefault="00070092" w:rsidP="00C45B92">
            <w:pPr>
              <w:rPr>
                <w:rFonts w:ascii="楷体" w:eastAsia="楷体" w:hAnsi="楷体"/>
              </w:rPr>
            </w:pPr>
          </w:p>
          <w:p w14:paraId="55A8E23B" w14:textId="77777777" w:rsidR="00070092" w:rsidRPr="00D63469" w:rsidRDefault="00070092" w:rsidP="00C45B92">
            <w:pPr>
              <w:rPr>
                <w:rFonts w:ascii="楷体" w:eastAsia="楷体" w:hAnsi="楷体"/>
              </w:rPr>
            </w:pPr>
          </w:p>
        </w:tc>
        <w:tc>
          <w:tcPr>
            <w:tcW w:w="1311" w:type="pct"/>
          </w:tcPr>
          <w:p w14:paraId="4AFBC7E7" w14:textId="77777777" w:rsidR="00070092" w:rsidRPr="00D63469" w:rsidRDefault="00070092" w:rsidP="00C45B92">
            <w:pPr>
              <w:rPr>
                <w:rFonts w:ascii="楷体" w:eastAsia="楷体" w:hAnsi="楷体"/>
                <w:szCs w:val="21"/>
              </w:rPr>
            </w:pPr>
          </w:p>
          <w:p w14:paraId="3830B3EC" w14:textId="77777777" w:rsidR="00070092" w:rsidRPr="00D63469" w:rsidRDefault="00070092" w:rsidP="00C45B92">
            <w:pPr>
              <w:rPr>
                <w:rFonts w:ascii="楷体" w:eastAsia="楷体" w:hAnsi="楷体"/>
                <w:szCs w:val="21"/>
              </w:rPr>
            </w:pPr>
          </w:p>
          <w:p w14:paraId="3F7337C1" w14:textId="77777777" w:rsidR="00070092" w:rsidRPr="00D63469" w:rsidRDefault="00070092" w:rsidP="00C45B92">
            <w:pPr>
              <w:rPr>
                <w:rFonts w:ascii="楷体" w:eastAsia="楷体" w:hAnsi="楷体"/>
                <w:szCs w:val="21"/>
              </w:rPr>
            </w:pPr>
            <w:r w:rsidRPr="00D63469">
              <w:rPr>
                <w:rFonts w:ascii="楷体" w:eastAsia="楷体" w:hAnsi="楷体" w:hint="eastAsia"/>
                <w:szCs w:val="21"/>
              </w:rPr>
              <w:t>在学生开始实践之前，通过适当的讲解，</w:t>
            </w:r>
            <w:r w:rsidRPr="00D63469">
              <w:rPr>
                <w:rFonts w:ascii="楷体" w:eastAsia="楷体" w:hAnsi="楷体" w:hint="eastAsia"/>
              </w:rPr>
              <w:t>使学生更容易掌握新知识，掌握相应的操作步骤。</w:t>
            </w:r>
          </w:p>
          <w:p w14:paraId="422ECAD8" w14:textId="77777777" w:rsidR="00070092" w:rsidRPr="00D63469" w:rsidRDefault="00070092" w:rsidP="00C45B92">
            <w:pPr>
              <w:rPr>
                <w:rFonts w:ascii="楷体" w:eastAsia="楷体" w:hAnsi="楷体"/>
              </w:rPr>
            </w:pPr>
          </w:p>
          <w:p w14:paraId="1828913F" w14:textId="77777777" w:rsidR="00070092" w:rsidRPr="00D63469" w:rsidRDefault="00070092" w:rsidP="00C45B92">
            <w:pPr>
              <w:rPr>
                <w:rFonts w:ascii="楷体" w:eastAsia="楷体" w:hAnsi="楷体"/>
              </w:rPr>
            </w:pPr>
          </w:p>
        </w:tc>
        <w:tc>
          <w:tcPr>
            <w:tcW w:w="576" w:type="pct"/>
            <w:vAlign w:val="center"/>
          </w:tcPr>
          <w:p w14:paraId="6758CA04" w14:textId="77777777" w:rsidR="00070092" w:rsidRPr="00D63469" w:rsidRDefault="00070092" w:rsidP="00C45B92">
            <w:pPr>
              <w:jc w:val="center"/>
              <w:rPr>
                <w:rFonts w:ascii="楷体" w:eastAsia="楷体" w:hAnsi="楷体"/>
              </w:rPr>
            </w:pPr>
            <w:r w:rsidRPr="00D63469">
              <w:rPr>
                <w:rFonts w:ascii="楷体" w:eastAsia="楷体" w:hAnsi="楷体" w:hint="eastAsia"/>
              </w:rPr>
              <w:t>15min</w:t>
            </w:r>
          </w:p>
        </w:tc>
      </w:tr>
      <w:tr w:rsidR="00070092" w:rsidRPr="00D63469" w14:paraId="2CF29BBD" w14:textId="77777777" w:rsidTr="00C45B92">
        <w:trPr>
          <w:trHeight w:val="938"/>
        </w:trPr>
        <w:tc>
          <w:tcPr>
            <w:tcW w:w="2210" w:type="pct"/>
            <w:gridSpan w:val="2"/>
            <w:shd w:val="clear" w:color="auto" w:fill="auto"/>
          </w:tcPr>
          <w:p w14:paraId="5B910E9B" w14:textId="77777777" w:rsidR="00070092" w:rsidRPr="00D63469" w:rsidRDefault="00070092" w:rsidP="00C45B92">
            <w:pPr>
              <w:rPr>
                <w:rFonts w:ascii="楷体" w:eastAsia="楷体" w:hAnsi="楷体"/>
              </w:rPr>
            </w:pPr>
          </w:p>
          <w:p w14:paraId="66EA468B" w14:textId="77777777" w:rsidR="00070092" w:rsidRPr="00D63469" w:rsidRDefault="00070092" w:rsidP="00C45B92">
            <w:pPr>
              <w:ind w:firstLineChars="100" w:firstLine="210"/>
              <w:rPr>
                <w:rFonts w:ascii="楷体" w:eastAsia="楷体" w:hAnsi="楷体"/>
              </w:rPr>
            </w:pPr>
            <w:r w:rsidRPr="00D63469">
              <w:rPr>
                <w:rFonts w:ascii="楷体" w:eastAsia="楷体" w:hAnsi="楷体" w:hint="eastAsia"/>
              </w:rPr>
              <w:t>巡视指导，解答问题。</w:t>
            </w:r>
          </w:p>
          <w:p w14:paraId="44A13476" w14:textId="77777777" w:rsidR="00070092" w:rsidRPr="00D63469" w:rsidRDefault="00070092" w:rsidP="00C45B92">
            <w:pPr>
              <w:rPr>
                <w:rFonts w:ascii="楷体" w:eastAsia="楷体" w:hAnsi="楷体"/>
              </w:rPr>
            </w:pPr>
          </w:p>
        </w:tc>
        <w:tc>
          <w:tcPr>
            <w:tcW w:w="903" w:type="pct"/>
            <w:shd w:val="clear" w:color="auto" w:fill="auto"/>
          </w:tcPr>
          <w:p w14:paraId="77667745" w14:textId="77777777" w:rsidR="00070092" w:rsidRPr="00D63469" w:rsidRDefault="00070092" w:rsidP="00C45B92">
            <w:pPr>
              <w:rPr>
                <w:rFonts w:ascii="楷体" w:eastAsia="楷体" w:hAnsi="楷体"/>
              </w:rPr>
            </w:pPr>
            <w:r w:rsidRPr="00D63469">
              <w:rPr>
                <w:rFonts w:ascii="楷体" w:eastAsia="楷体" w:hAnsi="楷体" w:hint="eastAsia"/>
              </w:rPr>
              <w:t>1.</w:t>
            </w:r>
            <w:proofErr w:type="gramStart"/>
            <w:r w:rsidRPr="00D63469">
              <w:rPr>
                <w:rFonts w:ascii="楷体" w:eastAsia="楷体" w:hAnsi="楷体" w:hint="eastAsia"/>
              </w:rPr>
              <w:t>取小组</w:t>
            </w:r>
            <w:proofErr w:type="gramEnd"/>
            <w:r w:rsidRPr="00D63469">
              <w:rPr>
                <w:rFonts w:ascii="楷体" w:eastAsia="楷体" w:hAnsi="楷体" w:hint="eastAsia"/>
              </w:rPr>
              <w:t>上节课的坐标纸。</w:t>
            </w:r>
          </w:p>
          <w:p w14:paraId="30FA7B31" w14:textId="77777777" w:rsidR="00070092" w:rsidRPr="00D63469" w:rsidRDefault="00070092" w:rsidP="00C45B92">
            <w:pPr>
              <w:rPr>
                <w:rFonts w:ascii="楷体" w:eastAsia="楷体" w:hAnsi="楷体"/>
              </w:rPr>
            </w:pPr>
            <w:r w:rsidRPr="00D63469">
              <w:rPr>
                <w:rFonts w:ascii="楷体" w:eastAsia="楷体" w:hAnsi="楷体" w:hint="eastAsia"/>
              </w:rPr>
              <w:t>2.测量直径并记录数据。</w:t>
            </w:r>
          </w:p>
          <w:p w14:paraId="1454DAA6" w14:textId="77777777" w:rsidR="00070092" w:rsidRPr="00D63469" w:rsidRDefault="00070092" w:rsidP="00C45B92">
            <w:pPr>
              <w:rPr>
                <w:rFonts w:ascii="楷体" w:eastAsia="楷体" w:hAnsi="楷体"/>
              </w:rPr>
            </w:pPr>
            <w:r w:rsidRPr="00D63469">
              <w:rPr>
                <w:rFonts w:ascii="楷体" w:eastAsia="楷体" w:hAnsi="楷体" w:hint="eastAsia"/>
              </w:rPr>
              <w:t>3.录入数据到Excel表中。</w:t>
            </w:r>
          </w:p>
          <w:p w14:paraId="1654CF99" w14:textId="77777777" w:rsidR="00070092" w:rsidRPr="00D63469" w:rsidRDefault="00070092" w:rsidP="00C45B92">
            <w:pPr>
              <w:rPr>
                <w:rFonts w:ascii="楷体" w:eastAsia="楷体" w:hAnsi="楷体"/>
              </w:rPr>
            </w:pPr>
            <w:r w:rsidRPr="00D63469">
              <w:rPr>
                <w:rFonts w:ascii="楷体" w:eastAsia="楷体" w:hAnsi="楷体" w:hint="eastAsia"/>
              </w:rPr>
              <w:t>4.求直径的平均值。</w:t>
            </w:r>
          </w:p>
          <w:p w14:paraId="4EACEA63" w14:textId="77777777" w:rsidR="00070092" w:rsidRPr="00D63469" w:rsidRDefault="00070092" w:rsidP="00C45B92">
            <w:pPr>
              <w:rPr>
                <w:rFonts w:ascii="楷体" w:eastAsia="楷体" w:hAnsi="楷体"/>
              </w:rPr>
            </w:pPr>
            <w:r w:rsidRPr="00D63469">
              <w:rPr>
                <w:rFonts w:ascii="楷体" w:eastAsia="楷体" w:hAnsi="楷体" w:hint="eastAsia"/>
              </w:rPr>
              <w:t>5.根据数据生成图表。</w:t>
            </w:r>
          </w:p>
          <w:p w14:paraId="5AA8AE95" w14:textId="77777777" w:rsidR="00070092" w:rsidRPr="00D63469" w:rsidRDefault="00070092" w:rsidP="00C45B92">
            <w:pPr>
              <w:rPr>
                <w:rFonts w:ascii="楷体" w:eastAsia="楷体" w:hAnsi="楷体"/>
              </w:rPr>
            </w:pPr>
            <w:r w:rsidRPr="00D63469">
              <w:rPr>
                <w:rFonts w:ascii="楷体" w:eastAsia="楷体" w:hAnsi="楷体" w:hint="eastAsia"/>
              </w:rPr>
              <w:t>6.根据图表小组讨论分析。</w:t>
            </w:r>
          </w:p>
        </w:tc>
        <w:tc>
          <w:tcPr>
            <w:tcW w:w="1311" w:type="pct"/>
            <w:shd w:val="clear" w:color="auto" w:fill="auto"/>
          </w:tcPr>
          <w:p w14:paraId="143E6312" w14:textId="77777777" w:rsidR="00070092" w:rsidRPr="00D63469" w:rsidRDefault="00070092" w:rsidP="00C45B92">
            <w:pPr>
              <w:rPr>
                <w:rFonts w:ascii="楷体" w:eastAsia="楷体" w:hAnsi="楷体"/>
              </w:rPr>
            </w:pPr>
            <w:r w:rsidRPr="00D63469">
              <w:rPr>
                <w:rFonts w:ascii="楷体" w:eastAsia="楷体" w:hAnsi="楷体" w:hint="eastAsia"/>
              </w:rPr>
              <w:t>1. 以小组形式进行实验，培养学生合作的意识。</w:t>
            </w:r>
          </w:p>
          <w:p w14:paraId="386B7451" w14:textId="77777777" w:rsidR="00070092" w:rsidRPr="00D63469" w:rsidRDefault="00070092" w:rsidP="00C45B92">
            <w:pPr>
              <w:rPr>
                <w:rFonts w:ascii="楷体" w:eastAsia="楷体" w:hAnsi="楷体"/>
              </w:rPr>
            </w:pPr>
            <w:r w:rsidRPr="00D63469">
              <w:rPr>
                <w:rFonts w:ascii="楷体" w:eastAsia="楷体" w:hAnsi="楷体" w:hint="eastAsia"/>
              </w:rPr>
              <w:t>2.给学生充足的时间，让学生体会探索实验的整个过程，从实验—测量—分析—结论。</w:t>
            </w:r>
          </w:p>
          <w:p w14:paraId="0D5A2BE8" w14:textId="77777777" w:rsidR="00070092" w:rsidRPr="00D63469" w:rsidRDefault="00070092" w:rsidP="00C45B92">
            <w:pPr>
              <w:rPr>
                <w:rFonts w:ascii="楷体" w:eastAsia="楷体" w:hAnsi="楷体"/>
              </w:rPr>
            </w:pPr>
            <w:r w:rsidRPr="00D63469">
              <w:rPr>
                <w:rFonts w:ascii="楷体" w:eastAsia="楷体" w:hAnsi="楷体" w:hint="eastAsia"/>
              </w:rPr>
              <w:t>3.培养学生探究问题、发现问题、解决问题的能力。</w:t>
            </w:r>
          </w:p>
        </w:tc>
        <w:tc>
          <w:tcPr>
            <w:tcW w:w="576" w:type="pct"/>
            <w:shd w:val="clear" w:color="auto" w:fill="auto"/>
            <w:vAlign w:val="center"/>
          </w:tcPr>
          <w:p w14:paraId="57532D02" w14:textId="77777777" w:rsidR="00070092" w:rsidRPr="00D63469" w:rsidRDefault="00070092" w:rsidP="00C45B92">
            <w:pPr>
              <w:jc w:val="center"/>
              <w:rPr>
                <w:rFonts w:ascii="楷体" w:eastAsia="楷体" w:hAnsi="楷体"/>
              </w:rPr>
            </w:pPr>
            <w:r w:rsidRPr="00D63469">
              <w:rPr>
                <w:rFonts w:ascii="楷体" w:eastAsia="楷体" w:hAnsi="楷体" w:hint="eastAsia"/>
              </w:rPr>
              <w:t>20min</w:t>
            </w:r>
          </w:p>
        </w:tc>
      </w:tr>
      <w:tr w:rsidR="00070092" w:rsidRPr="00D63469" w14:paraId="36751997" w14:textId="77777777" w:rsidTr="00C45B92">
        <w:trPr>
          <w:trHeight w:val="937"/>
        </w:trPr>
        <w:tc>
          <w:tcPr>
            <w:tcW w:w="2210" w:type="pct"/>
            <w:gridSpan w:val="2"/>
            <w:shd w:val="clear" w:color="auto" w:fill="auto"/>
          </w:tcPr>
          <w:p w14:paraId="724D7EB8" w14:textId="77777777" w:rsidR="00070092" w:rsidRPr="00D63469" w:rsidRDefault="00070092" w:rsidP="00C45B92">
            <w:pPr>
              <w:rPr>
                <w:rFonts w:ascii="楷体" w:eastAsia="楷体" w:hAnsi="楷体"/>
              </w:rPr>
            </w:pPr>
            <w:r w:rsidRPr="00D63469">
              <w:rPr>
                <w:rFonts w:ascii="楷体" w:eastAsia="楷体" w:hAnsi="楷体" w:hint="eastAsia"/>
              </w:rPr>
              <w:t>问1：从图表中能看出什么？</w:t>
            </w:r>
          </w:p>
          <w:p w14:paraId="2203499D" w14:textId="77777777" w:rsidR="00070092" w:rsidRPr="00D63469" w:rsidRDefault="00070092" w:rsidP="00C45B92">
            <w:pPr>
              <w:rPr>
                <w:rFonts w:ascii="楷体" w:eastAsia="楷体" w:hAnsi="楷体"/>
              </w:rPr>
            </w:pPr>
            <w:r w:rsidRPr="00D63469">
              <w:rPr>
                <w:rFonts w:ascii="楷体" w:eastAsia="楷体" w:hAnsi="楷体" w:hint="eastAsia"/>
              </w:rPr>
              <w:t xml:space="preserve">问2：如何用语言来描述这个趋势？ </w:t>
            </w:r>
          </w:p>
        </w:tc>
        <w:tc>
          <w:tcPr>
            <w:tcW w:w="903" w:type="pct"/>
            <w:shd w:val="clear" w:color="auto" w:fill="auto"/>
          </w:tcPr>
          <w:p w14:paraId="732BCDBF" w14:textId="77777777" w:rsidR="00070092" w:rsidRPr="00D63469" w:rsidRDefault="00070092" w:rsidP="00C45B92">
            <w:pPr>
              <w:rPr>
                <w:rFonts w:ascii="楷体" w:eastAsia="楷体" w:hAnsi="楷体"/>
              </w:rPr>
            </w:pPr>
            <w:r w:rsidRPr="00D63469">
              <w:rPr>
                <w:rFonts w:ascii="楷体" w:eastAsia="楷体" w:hAnsi="楷体" w:hint="eastAsia"/>
              </w:rPr>
              <w:t>思考并回答问题。</w:t>
            </w:r>
          </w:p>
          <w:p w14:paraId="7280FDB0" w14:textId="77777777" w:rsidR="00070092" w:rsidRPr="00D63469" w:rsidRDefault="00070092" w:rsidP="00C45B92">
            <w:pPr>
              <w:rPr>
                <w:rFonts w:ascii="楷体" w:eastAsia="楷体" w:hAnsi="楷体"/>
              </w:rPr>
            </w:pPr>
            <w:r w:rsidRPr="00D63469">
              <w:rPr>
                <w:rFonts w:ascii="楷体" w:eastAsia="楷体" w:hAnsi="楷体" w:hint="eastAsia"/>
              </w:rPr>
              <w:t>回答1：逐渐上升的趋势。</w:t>
            </w:r>
          </w:p>
          <w:p w14:paraId="599138F4" w14:textId="77777777" w:rsidR="00070092" w:rsidRPr="00D63469" w:rsidRDefault="00070092" w:rsidP="00C45B92">
            <w:pPr>
              <w:rPr>
                <w:rFonts w:ascii="楷体" w:eastAsia="楷体" w:hAnsi="楷体"/>
              </w:rPr>
            </w:pPr>
            <w:r w:rsidRPr="00D63469">
              <w:rPr>
                <w:rFonts w:ascii="楷体" w:eastAsia="楷体" w:hAnsi="楷体" w:hint="eastAsia"/>
              </w:rPr>
              <w:t>回答2：一开始曲线上升的比</w:t>
            </w:r>
            <w:r w:rsidRPr="00D63469">
              <w:rPr>
                <w:rFonts w:ascii="楷体" w:eastAsia="楷体" w:hAnsi="楷体" w:hint="eastAsia"/>
              </w:rPr>
              <w:lastRenderedPageBreak/>
              <w:t xml:space="preserve">较快，后来变慢了 </w:t>
            </w:r>
          </w:p>
        </w:tc>
        <w:tc>
          <w:tcPr>
            <w:tcW w:w="1311" w:type="pct"/>
            <w:shd w:val="clear" w:color="auto" w:fill="auto"/>
          </w:tcPr>
          <w:p w14:paraId="3342D7C3" w14:textId="77777777" w:rsidR="00070092" w:rsidRPr="00D63469" w:rsidRDefault="00070092" w:rsidP="00C45B92">
            <w:pPr>
              <w:rPr>
                <w:rFonts w:ascii="楷体" w:eastAsia="楷体" w:hAnsi="楷体"/>
              </w:rPr>
            </w:pPr>
            <w:r w:rsidRPr="00D63469">
              <w:rPr>
                <w:rFonts w:ascii="楷体" w:eastAsia="楷体" w:hAnsi="楷体" w:hint="eastAsia"/>
              </w:rPr>
              <w:lastRenderedPageBreak/>
              <w:t>1.实验后通过设问方式进行小结，检查学生对实验的理解程度。</w:t>
            </w:r>
          </w:p>
          <w:p w14:paraId="265C15A1" w14:textId="77777777" w:rsidR="00070092" w:rsidRPr="00D63469" w:rsidRDefault="00070092" w:rsidP="00C45B92">
            <w:pPr>
              <w:rPr>
                <w:rFonts w:ascii="楷体" w:eastAsia="楷体" w:hAnsi="楷体"/>
              </w:rPr>
            </w:pPr>
            <w:r w:rsidRPr="00D63469">
              <w:rPr>
                <w:rFonts w:ascii="楷体" w:eastAsia="楷体" w:hAnsi="楷体" w:hint="eastAsia"/>
              </w:rPr>
              <w:t>2.教师的总结能够帮助学生梳理知识，更好的理解知识。</w:t>
            </w:r>
          </w:p>
        </w:tc>
        <w:tc>
          <w:tcPr>
            <w:tcW w:w="576" w:type="pct"/>
            <w:shd w:val="clear" w:color="auto" w:fill="auto"/>
            <w:vAlign w:val="center"/>
          </w:tcPr>
          <w:p w14:paraId="35B68766" w14:textId="77777777" w:rsidR="00070092" w:rsidRPr="00D63469" w:rsidRDefault="00070092" w:rsidP="00C45B92">
            <w:pPr>
              <w:jc w:val="center"/>
              <w:rPr>
                <w:rFonts w:ascii="楷体" w:eastAsia="楷体" w:hAnsi="楷体"/>
              </w:rPr>
            </w:pPr>
            <w:r w:rsidRPr="00D63469">
              <w:rPr>
                <w:rFonts w:ascii="楷体" w:eastAsia="楷体" w:hAnsi="楷体" w:hint="eastAsia"/>
              </w:rPr>
              <w:t>5min</w:t>
            </w:r>
          </w:p>
        </w:tc>
      </w:tr>
    </w:tbl>
    <w:p w14:paraId="45637EE9" w14:textId="77777777" w:rsidR="00070092" w:rsidRDefault="00070092" w:rsidP="00070092">
      <w:pPr>
        <w:ind w:firstLineChars="200" w:firstLine="420"/>
      </w:pPr>
    </w:p>
    <w:p w14:paraId="15088E4F" w14:textId="77777777" w:rsidR="00070092" w:rsidRPr="00D63469" w:rsidRDefault="00070092" w:rsidP="00070092">
      <w:pPr>
        <w:ind w:firstLineChars="200" w:firstLine="420"/>
      </w:pPr>
      <w:r>
        <w:rPr>
          <w:rFonts w:hint="eastAsia"/>
        </w:rPr>
        <w:t>吴俊杰老师课后的</w:t>
      </w:r>
      <w:proofErr w:type="gramStart"/>
      <w:r>
        <w:rPr>
          <w:rFonts w:hint="eastAsia"/>
        </w:rPr>
        <w:t>反思</w:t>
      </w:r>
      <w:commentRangeStart w:id="6"/>
      <w:r>
        <w:rPr>
          <w:rFonts w:hint="eastAsia"/>
        </w:rPr>
        <w:t>既</w:t>
      </w:r>
      <w:commentRangeEnd w:id="6"/>
      <w:proofErr w:type="gramEnd"/>
      <w:r w:rsidR="00E82F78">
        <w:rPr>
          <w:rStyle w:val="af0"/>
        </w:rPr>
        <w:commentReference w:id="6"/>
      </w:r>
      <w:r>
        <w:rPr>
          <w:rFonts w:hint="eastAsia"/>
        </w:rPr>
        <w:t>可以作为本案例的点评：</w:t>
      </w:r>
      <w:r w:rsidRPr="00D63469">
        <w:rPr>
          <w:rFonts w:ascii="楷体" w:eastAsia="楷体" w:hAnsi="楷体" w:hint="eastAsia"/>
        </w:rPr>
        <w:t>信息技术课中，对Excel的教学一直是一个教学难点，本案例通过具体的实验，让学生产生一个强烈的使用Excel的愿望。信息技术强调信息的获取、存储、分析、表达的过程，但是计算机技术并不是实现一个工程目标，比如说绘制一个图表的唯一方法。信息是一个宽泛的概念，传统的纸质媒介，用纸笔获取和存储信息，用坐标纸来分析信息，用纸笔来表达信息的方式，仍然可以解决很大一部分工程和科学问题。那么，什么时候引入计算机技术，让学生切实感受到引入计算机技术的必要性，应该是计算机教育特别应该思考的一个问题。在教学设计上第一课时采用了传统的纸笔来进行信息的获取、存储、分析、表达，第二课则用计算机技术手段在更广阔、更准确的方面提高了实验的精度和准确度，这样就使得学生可以更好地理解在什么情况下需要使用计算机技术、使用计算机技术后对科学探究的影响是怎样的。血迹直径和滴落高度的关系这个实验，是我从2009年10月开始研究的一个实验，作为一个研究者在解决这个问题的时候，我曾经应用了很多信息技术手段，比如Excel处理数据、用照相机获取血迹图片、用扫描仪获取血迹图片、用几何画板结合比例尺获得血迹直径，用Photoshop的批处理功能提高血迹与背景的对比度、用Scratch编程使用蒙特卡洛算法求血迹面积。这个实验越是深入下去，我越是能够深切地体会到技术是在产生使用这个技术的需求时学习效果最好，技术只在当学生迫切需要解决他面临的实际问题时教给学生，才能让学生记住它、掌握它。于此同时在设计这节课的时候，我针对学生的情况，删减了大部分我曾经使用过的技术。我期望今后有机会给高中生开设同一主题的课程时能够将技术的难度提升到一个新的高度。当前国际上技术教育的一个热点和前沿问题是STEM即要求在课程中体现科学、技术、工程、数学的综合和在实际问题情境中的应用，这节课就是我在应用STEM理论的一种尝试，期望能够提供一个对提高学生信息素养的途径这一重大问题思考的角度。</w:t>
      </w:r>
    </w:p>
    <w:p w14:paraId="04482221" w14:textId="77777777" w:rsidR="00070092" w:rsidRPr="002B414C" w:rsidRDefault="00070092" w:rsidP="00070092">
      <w:pPr>
        <w:pStyle w:val="4"/>
      </w:pPr>
      <w:r w:rsidRPr="002B414C">
        <w:rPr>
          <w:rFonts w:hint="eastAsia"/>
        </w:rPr>
        <w:t>3.</w:t>
      </w:r>
      <w:r w:rsidRPr="002B414C">
        <w:rPr>
          <w:rFonts w:hint="eastAsia"/>
        </w:rPr>
        <w:t>任务驱动教学法的步骤</w:t>
      </w:r>
    </w:p>
    <w:p w14:paraId="5E51ECA8" w14:textId="77777777" w:rsidR="00070092" w:rsidRPr="002B414C" w:rsidRDefault="00070092" w:rsidP="00070092">
      <w:pPr>
        <w:ind w:firstLineChars="200" w:firstLine="420"/>
      </w:pPr>
      <w:r w:rsidRPr="002B414C">
        <w:rPr>
          <w:rFonts w:hint="eastAsia"/>
        </w:rPr>
        <w:t>信息技术课程中的任务驱动教学法可以认为是以任务为主线、以教师为主导、以学生为主体的教学方法，它将确定的任务作为教学实施的核心，将驱动的方式作为教学开展的关键，将基本技能与能力的提升作为教学的主要目的。任务驱动教学法一般应包括以下几个步骤：</w:t>
      </w:r>
    </w:p>
    <w:p w14:paraId="07F0CA5E" w14:textId="77777777" w:rsidR="00070092" w:rsidRPr="002B414C" w:rsidRDefault="00070092" w:rsidP="00070092">
      <w:pPr>
        <w:ind w:firstLineChars="200" w:firstLine="420"/>
      </w:pPr>
      <w:r w:rsidRPr="002B414C">
        <w:rPr>
          <w:rFonts w:hint="eastAsia"/>
        </w:rPr>
        <w:t>（</w:t>
      </w:r>
      <w:r w:rsidRPr="002B414C">
        <w:rPr>
          <w:rFonts w:hint="eastAsia"/>
        </w:rPr>
        <w:t>1</w:t>
      </w:r>
      <w:r w:rsidRPr="002B414C">
        <w:rPr>
          <w:rFonts w:hint="eastAsia"/>
        </w:rPr>
        <w:t>）创设情境，提出任务</w:t>
      </w:r>
    </w:p>
    <w:p w14:paraId="3B9029C0" w14:textId="77777777" w:rsidR="00070092" w:rsidRPr="002B414C" w:rsidRDefault="00070092" w:rsidP="00070092">
      <w:pPr>
        <w:ind w:firstLineChars="200" w:firstLine="420"/>
      </w:pPr>
      <w:r w:rsidRPr="002B414C">
        <w:rPr>
          <w:rFonts w:hint="eastAsia"/>
        </w:rPr>
        <w:t>在进行任务驱动式教学时，教师大多需要创设一种贴近学生真实生活的任务情境，以激发学生的学习兴趣，提高学生的主动参与度，促进学生的思维活动，从而促使学生加深对任务的理解，做到学以致用。这里的任务情境可以是制作一个技术作品、完成一个生活案例、呈现一份工作成果、讲述一个真实故事、创造一种优美意境等，教师无论以哪种形式设计任务，都要注意其真实性，即能够通过情境的创设自然地引出需要完成的任务、预期的学习目标以及相关的评价标准等。在此环节中，任务的设计和编排是关键，只有任务明确、编排合理，学生才能在任务完成时达到教师预设的效果。故教师在引出任务后，需要提出相应的任务要求，便于学生明确自己的学习目标。</w:t>
      </w:r>
      <w:r w:rsidRPr="002B414C">
        <w:rPr>
          <w:rFonts w:hint="eastAsia"/>
        </w:rPr>
        <w:t xml:space="preserve"> </w:t>
      </w:r>
    </w:p>
    <w:p w14:paraId="249E8E08" w14:textId="77777777" w:rsidR="00070092" w:rsidRPr="002B414C" w:rsidRDefault="00070092" w:rsidP="00070092">
      <w:pPr>
        <w:ind w:firstLineChars="200" w:firstLine="420"/>
      </w:pPr>
      <w:r w:rsidRPr="002B414C">
        <w:rPr>
          <w:rFonts w:hint="eastAsia"/>
        </w:rPr>
        <w:t>（</w:t>
      </w:r>
      <w:r w:rsidRPr="002B414C">
        <w:rPr>
          <w:rFonts w:hint="eastAsia"/>
        </w:rPr>
        <w:t>2</w:t>
      </w:r>
      <w:r w:rsidRPr="002B414C">
        <w:rPr>
          <w:rFonts w:hint="eastAsia"/>
        </w:rPr>
        <w:t>）共同讨论，分析任务</w:t>
      </w:r>
    </w:p>
    <w:p w14:paraId="71BB963B" w14:textId="77777777" w:rsidR="00070092" w:rsidRPr="002B414C" w:rsidRDefault="00070092" w:rsidP="00070092">
      <w:pPr>
        <w:ind w:firstLineChars="200" w:firstLine="420"/>
      </w:pPr>
      <w:r w:rsidRPr="002B414C">
        <w:rPr>
          <w:rFonts w:hint="eastAsia"/>
        </w:rPr>
        <w:t>在任务提出后，教师</w:t>
      </w:r>
      <w:proofErr w:type="gramStart"/>
      <w:r w:rsidRPr="002B414C">
        <w:rPr>
          <w:rFonts w:hint="eastAsia"/>
        </w:rPr>
        <w:t>不</w:t>
      </w:r>
      <w:proofErr w:type="gramEnd"/>
      <w:r w:rsidRPr="002B414C">
        <w:rPr>
          <w:rFonts w:hint="eastAsia"/>
        </w:rPr>
        <w:t>应急于让学生马上进入任务的完成过程，而是需要与学生一起讨论、分析任务的需求，引导学生明确需要用到哪些已有的基本技能，确定完成任务的方法、</w:t>
      </w:r>
      <w:r w:rsidRPr="002B414C">
        <w:rPr>
          <w:rFonts w:hint="eastAsia"/>
        </w:rPr>
        <w:lastRenderedPageBreak/>
        <w:t>策略和途径。对于比较复杂的任务，还需要教师引导学生对任务进行分解，确定完成任务的各个环节以及每个环节的主要任务。在此环节的实施过程中，根据任务的大小、开放性等特点有时需要教师对学生进行必要的分组，并组织学生组内合作交流。需要说明的是，任务分析得是否详尽到位会直接影响教学效果。</w:t>
      </w:r>
    </w:p>
    <w:p w14:paraId="447F40A8" w14:textId="77777777" w:rsidR="00070092" w:rsidRPr="002B414C" w:rsidRDefault="00070092" w:rsidP="00070092">
      <w:pPr>
        <w:ind w:firstLineChars="200" w:firstLine="420"/>
      </w:pPr>
      <w:r w:rsidRPr="002B414C">
        <w:rPr>
          <w:rFonts w:hint="eastAsia"/>
        </w:rPr>
        <w:t>（</w:t>
      </w:r>
      <w:r w:rsidRPr="002B414C">
        <w:rPr>
          <w:rFonts w:hint="eastAsia"/>
        </w:rPr>
        <w:t>3</w:t>
      </w:r>
      <w:r w:rsidRPr="002B414C">
        <w:rPr>
          <w:rFonts w:hint="eastAsia"/>
        </w:rPr>
        <w:t>）思考交流，完成任务</w:t>
      </w:r>
    </w:p>
    <w:p w14:paraId="60E0442C" w14:textId="77777777" w:rsidR="00070092" w:rsidRPr="002B414C" w:rsidRDefault="00070092" w:rsidP="00070092">
      <w:pPr>
        <w:ind w:firstLineChars="200" w:firstLine="420"/>
      </w:pPr>
      <w:r w:rsidRPr="002B414C">
        <w:rPr>
          <w:rFonts w:hint="eastAsia"/>
        </w:rPr>
        <w:t>此环节是整个学习过程的核心。学生通过独立思考、合作交流等方式完成任务，期间，教师给予必要的帮助和指导。这种以“学生为主体、教师为主导”的教学方式，一方面可以促使教师及时发现学生完成任务过程中的问题，并加以引导和解答；另一方面这个阶段也是学生的创造性思维最容易冒出“火花”的时候，教师要及时发现并抓住学生的闪光点，鼓励学生大胆创新。</w:t>
      </w:r>
    </w:p>
    <w:p w14:paraId="16A42F58" w14:textId="77777777" w:rsidR="00070092" w:rsidRPr="002B414C" w:rsidRDefault="00070092" w:rsidP="00070092">
      <w:pPr>
        <w:ind w:firstLineChars="200" w:firstLine="420"/>
      </w:pPr>
      <w:r w:rsidRPr="002B414C">
        <w:rPr>
          <w:rFonts w:hint="eastAsia"/>
        </w:rPr>
        <w:t>（</w:t>
      </w:r>
      <w:r w:rsidRPr="002B414C">
        <w:rPr>
          <w:rFonts w:hint="eastAsia"/>
        </w:rPr>
        <w:t>4</w:t>
      </w:r>
      <w:r w:rsidRPr="002B414C">
        <w:rPr>
          <w:rFonts w:hint="eastAsia"/>
        </w:rPr>
        <w:t>）任务展示，总结提升</w:t>
      </w:r>
    </w:p>
    <w:p w14:paraId="33B8F0E7" w14:textId="77777777" w:rsidR="00070092" w:rsidRPr="002B414C" w:rsidRDefault="00070092" w:rsidP="00070092">
      <w:pPr>
        <w:ind w:firstLineChars="200" w:firstLine="420"/>
      </w:pPr>
      <w:r w:rsidRPr="002B414C">
        <w:rPr>
          <w:rFonts w:hint="eastAsia"/>
        </w:rPr>
        <w:t>完成任务后，教师需要组织学生开展交流。一方面教师引导学生将自己或小组的思路、作品及获得的知识、技能、经验与体会等进行交流，并组织学生相互评价，指出作品的优点与不足之处，提出改进的建议和方法，促进学生通过反思评价不断地完善作品与提升能力；另一方面，教师引导学生总结发现完成任务过程中产生的新方法、新技能、新认识等，把新的知识和技能内化到已有的认知结构中，使学习成为一个连续发展的过程。</w:t>
      </w:r>
    </w:p>
    <w:p w14:paraId="58FE8EA8" w14:textId="77777777" w:rsidR="00070092" w:rsidRPr="002B414C" w:rsidRDefault="00070092" w:rsidP="00070092">
      <w:pPr>
        <w:pStyle w:val="4"/>
      </w:pPr>
      <w:r w:rsidRPr="002B414C">
        <w:rPr>
          <w:rFonts w:hint="eastAsia"/>
        </w:rPr>
        <w:t>4.</w:t>
      </w:r>
      <w:r w:rsidRPr="002B414C">
        <w:rPr>
          <w:rFonts w:hint="eastAsia"/>
        </w:rPr>
        <w:t>任务驱动教学法的类型</w:t>
      </w:r>
    </w:p>
    <w:p w14:paraId="38B39A79" w14:textId="77777777" w:rsidR="00070092" w:rsidRPr="002B414C" w:rsidRDefault="00070092" w:rsidP="00070092">
      <w:pPr>
        <w:ind w:firstLineChars="200" w:firstLine="420"/>
      </w:pPr>
      <w:r w:rsidRPr="002B414C">
        <w:rPr>
          <w:rFonts w:hint="eastAsia"/>
        </w:rPr>
        <w:t>根据不同的训练技能、不同的学习程度等，教师需要设置不同的任务以达成教学目标。</w:t>
      </w:r>
      <w:commentRangeStart w:id="7"/>
      <w:r w:rsidRPr="002B414C">
        <w:rPr>
          <w:rFonts w:hint="eastAsia"/>
        </w:rPr>
        <w:t>根据任务的不同，可以把任务分为</w:t>
      </w:r>
      <w:r w:rsidRPr="002B414C">
        <w:rPr>
          <w:rFonts w:ascii="宋体" w:hAnsi="宋体" w:hint="eastAsia"/>
          <w:bCs/>
          <w:szCs w:val="28"/>
        </w:rPr>
        <w:t>封闭性任务、半开放性任务和开放性任务</w:t>
      </w:r>
      <w:r w:rsidRPr="002B414C">
        <w:rPr>
          <w:rFonts w:hint="eastAsia"/>
        </w:rPr>
        <w:t>三种类型，下面详细介绍三种类型的任务。</w:t>
      </w:r>
      <w:commentRangeEnd w:id="7"/>
      <w:r w:rsidR="00367326">
        <w:rPr>
          <w:rStyle w:val="af0"/>
        </w:rPr>
        <w:commentReference w:id="7"/>
      </w:r>
      <w:r w:rsidRPr="002B414C">
        <w:rPr>
          <w:vertAlign w:val="superscript"/>
        </w:rPr>
        <w:footnoteReference w:id="3"/>
      </w:r>
    </w:p>
    <w:p w14:paraId="5D39ECD2" w14:textId="77777777" w:rsidR="00070092" w:rsidRPr="002B414C" w:rsidRDefault="00070092" w:rsidP="00070092">
      <w:pPr>
        <w:ind w:firstLineChars="200" w:firstLine="420"/>
      </w:pPr>
      <w:r w:rsidRPr="002B414C">
        <w:rPr>
          <w:rFonts w:hint="eastAsia"/>
        </w:rPr>
        <w:t>（</w:t>
      </w:r>
      <w:r w:rsidRPr="002B414C">
        <w:rPr>
          <w:rFonts w:hint="eastAsia"/>
        </w:rPr>
        <w:t>1</w:t>
      </w:r>
      <w:r w:rsidRPr="002B414C">
        <w:rPr>
          <w:rFonts w:hint="eastAsia"/>
        </w:rPr>
        <w:t>）封闭性任务</w:t>
      </w:r>
    </w:p>
    <w:p w14:paraId="123F1E77" w14:textId="77777777" w:rsidR="00070092" w:rsidRPr="002B414C" w:rsidRDefault="00070092" w:rsidP="00070092">
      <w:pPr>
        <w:ind w:firstLineChars="200" w:firstLine="420"/>
        <w:rPr>
          <w:rFonts w:ascii="宋体" w:hAnsi="宋体"/>
          <w:bCs/>
          <w:szCs w:val="28"/>
        </w:rPr>
      </w:pPr>
      <w:r w:rsidRPr="002B414C">
        <w:rPr>
          <w:rFonts w:ascii="宋体" w:hAnsi="宋体" w:hint="eastAsia"/>
          <w:bCs/>
          <w:szCs w:val="28"/>
        </w:rPr>
        <w:t>当学生的背景知识不够充实，需要学习大量新的知识、培训新的技能时，可设置封闭性任务。此类任务一般都是小任务，可由教师预先设计好，学生在教师的指导下，以小组合作或独立思考的形式完成，在完成这类任务时，学生自主程度较低。具体来说，封闭性任务可以遵循如下图</w:t>
      </w:r>
      <w:r w:rsidRPr="002B414C">
        <w:rPr>
          <w:rFonts w:ascii="宋体" w:hAnsi="宋体"/>
          <w:bCs/>
          <w:szCs w:val="28"/>
        </w:rPr>
        <w:t>3-</w:t>
      </w:r>
      <w:r w:rsidRPr="002B414C">
        <w:rPr>
          <w:rFonts w:ascii="宋体" w:hAnsi="宋体" w:hint="eastAsia"/>
          <w:bCs/>
          <w:szCs w:val="28"/>
        </w:rPr>
        <w:t>1的流程。</w:t>
      </w:r>
    </w:p>
    <w:p w14:paraId="1A807D78" w14:textId="77777777" w:rsidR="00070092" w:rsidRPr="002B414C" w:rsidRDefault="00070092" w:rsidP="00070092">
      <w:pPr>
        <w:ind w:firstLineChars="200" w:firstLine="420"/>
        <w:jc w:val="center"/>
        <w:rPr>
          <w:rFonts w:ascii="宋体" w:hAnsi="宋体"/>
          <w:bCs/>
          <w:szCs w:val="28"/>
        </w:rPr>
      </w:pPr>
      <w:r w:rsidRPr="002B414C">
        <w:rPr>
          <w:noProof/>
        </w:rPr>
        <w:drawing>
          <wp:inline distT="0" distB="0" distL="0" distR="0" wp14:anchorId="7278233F" wp14:editId="05ED0FF7">
            <wp:extent cx="4373217" cy="1813891"/>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369762" cy="1812458"/>
                    </a:xfrm>
                    <a:prstGeom prst="rect">
                      <a:avLst/>
                    </a:prstGeom>
                  </pic:spPr>
                </pic:pic>
              </a:graphicData>
            </a:graphic>
          </wp:inline>
        </w:drawing>
      </w:r>
    </w:p>
    <w:p w14:paraId="4E5A2DF3" w14:textId="77777777" w:rsidR="00070092" w:rsidRDefault="00070092" w:rsidP="00070092">
      <w:pPr>
        <w:ind w:firstLineChars="200" w:firstLine="360"/>
        <w:jc w:val="center"/>
        <w:rPr>
          <w:rFonts w:ascii="宋体" w:hAnsi="宋体"/>
          <w:bCs/>
          <w:sz w:val="18"/>
          <w:szCs w:val="28"/>
        </w:rPr>
      </w:pPr>
      <w:r w:rsidRPr="002B414C">
        <w:rPr>
          <w:rFonts w:ascii="宋体" w:hAnsi="宋体" w:hint="eastAsia"/>
          <w:bCs/>
          <w:sz w:val="18"/>
          <w:szCs w:val="28"/>
        </w:rPr>
        <w:t>图3-1 封闭性任务教学流程图</w:t>
      </w:r>
    </w:p>
    <w:p w14:paraId="74A19672" w14:textId="77777777" w:rsidR="00070092" w:rsidRPr="00E81668" w:rsidRDefault="00070092" w:rsidP="00070092">
      <w:pPr>
        <w:ind w:firstLineChars="200" w:firstLine="420"/>
        <w:jc w:val="left"/>
        <w:rPr>
          <w:rFonts w:ascii="楷体" w:eastAsia="楷体" w:hAnsi="楷体"/>
          <w:bCs/>
          <w:szCs w:val="21"/>
        </w:rPr>
      </w:pPr>
      <w:r w:rsidRPr="00E81668">
        <w:rPr>
          <w:rFonts w:ascii="楷体" w:eastAsia="楷体" w:hAnsi="楷体" w:hint="eastAsia"/>
          <w:bCs/>
          <w:szCs w:val="21"/>
        </w:rPr>
        <w:t>例如，在小学三年级学习画笔</w:t>
      </w:r>
      <w:proofErr w:type="gramStart"/>
      <w:r w:rsidRPr="00E81668">
        <w:rPr>
          <w:rFonts w:ascii="楷体" w:eastAsia="楷体" w:hAnsi="楷体" w:hint="eastAsia"/>
          <w:bCs/>
          <w:szCs w:val="21"/>
        </w:rPr>
        <w:t>一</w:t>
      </w:r>
      <w:proofErr w:type="gramEnd"/>
      <w:r w:rsidRPr="00E81668">
        <w:rPr>
          <w:rFonts w:ascii="楷体" w:eastAsia="楷体" w:hAnsi="楷体" w:hint="eastAsia"/>
          <w:bCs/>
          <w:szCs w:val="21"/>
        </w:rPr>
        <w:t>课</w:t>
      </w:r>
      <w:r w:rsidRPr="00E81668">
        <w:rPr>
          <w:rFonts w:ascii="楷体" w:eastAsia="楷体" w:hAnsi="楷体" w:hint="eastAsia"/>
          <w:color w:val="000000"/>
          <w:szCs w:val="21"/>
        </w:rPr>
        <w:t>时，北京市景山学校</w:t>
      </w:r>
      <w:r w:rsidRPr="00E81668">
        <w:rPr>
          <w:rFonts w:ascii="楷体" w:eastAsia="楷体" w:hAnsi="楷体" w:hint="eastAsia"/>
          <w:bCs/>
          <w:color w:val="000000"/>
          <w:szCs w:val="21"/>
        </w:rPr>
        <w:t>钮海源老师的教学过程如下：</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536"/>
        <w:gridCol w:w="1418"/>
        <w:gridCol w:w="1417"/>
      </w:tblGrid>
      <w:tr w:rsidR="00070092" w:rsidRPr="008C722A" w14:paraId="34C5E933" w14:textId="77777777" w:rsidTr="00C45B92">
        <w:trPr>
          <w:cantSplit/>
        </w:trPr>
        <w:tc>
          <w:tcPr>
            <w:tcW w:w="1242" w:type="dxa"/>
          </w:tcPr>
          <w:p w14:paraId="76158514" w14:textId="77777777" w:rsidR="00070092" w:rsidRPr="008C722A" w:rsidRDefault="00070092" w:rsidP="00C45B92">
            <w:pPr>
              <w:jc w:val="center"/>
              <w:rPr>
                <w:rFonts w:ascii="楷体" w:eastAsia="楷体" w:hAnsi="楷体"/>
                <w:bCs/>
                <w:color w:val="000000"/>
                <w:szCs w:val="21"/>
              </w:rPr>
            </w:pPr>
            <w:r w:rsidRPr="008C722A">
              <w:rPr>
                <w:rFonts w:ascii="楷体" w:eastAsia="楷体" w:hAnsi="楷体" w:hint="eastAsia"/>
                <w:bCs/>
                <w:color w:val="000000"/>
                <w:szCs w:val="21"/>
              </w:rPr>
              <w:t>教学环节</w:t>
            </w:r>
          </w:p>
        </w:tc>
        <w:tc>
          <w:tcPr>
            <w:tcW w:w="4536" w:type="dxa"/>
          </w:tcPr>
          <w:p w14:paraId="329F3F3C" w14:textId="77777777" w:rsidR="00070092" w:rsidRPr="008C722A" w:rsidRDefault="00070092" w:rsidP="00C45B92">
            <w:pPr>
              <w:jc w:val="center"/>
              <w:rPr>
                <w:rFonts w:ascii="楷体" w:eastAsia="楷体" w:hAnsi="楷体"/>
                <w:bCs/>
                <w:color w:val="000000"/>
                <w:szCs w:val="21"/>
              </w:rPr>
            </w:pPr>
            <w:r w:rsidRPr="008C722A">
              <w:rPr>
                <w:rFonts w:ascii="楷体" w:eastAsia="楷体" w:hAnsi="楷体" w:hint="eastAsia"/>
                <w:bCs/>
                <w:color w:val="000000"/>
                <w:szCs w:val="21"/>
              </w:rPr>
              <w:t>教师活动</w:t>
            </w:r>
          </w:p>
        </w:tc>
        <w:tc>
          <w:tcPr>
            <w:tcW w:w="1418" w:type="dxa"/>
          </w:tcPr>
          <w:p w14:paraId="2249BB16" w14:textId="77777777" w:rsidR="00070092" w:rsidRPr="008C722A" w:rsidRDefault="00070092" w:rsidP="00C45B92">
            <w:pPr>
              <w:jc w:val="center"/>
              <w:rPr>
                <w:rFonts w:ascii="楷体" w:eastAsia="楷体" w:hAnsi="楷体"/>
                <w:bCs/>
                <w:color w:val="000000"/>
                <w:szCs w:val="21"/>
              </w:rPr>
            </w:pPr>
            <w:r w:rsidRPr="008C722A">
              <w:rPr>
                <w:rFonts w:ascii="楷体" w:eastAsia="楷体" w:hAnsi="楷体" w:hint="eastAsia"/>
                <w:bCs/>
                <w:color w:val="000000"/>
                <w:szCs w:val="21"/>
              </w:rPr>
              <w:t>学生活动</w:t>
            </w:r>
          </w:p>
        </w:tc>
        <w:tc>
          <w:tcPr>
            <w:tcW w:w="1417" w:type="dxa"/>
          </w:tcPr>
          <w:p w14:paraId="019B101D" w14:textId="77777777" w:rsidR="00070092" w:rsidRPr="008C722A" w:rsidRDefault="00070092" w:rsidP="00C45B92">
            <w:pPr>
              <w:jc w:val="center"/>
              <w:rPr>
                <w:rFonts w:ascii="楷体" w:eastAsia="楷体" w:hAnsi="楷体"/>
                <w:bCs/>
                <w:color w:val="000000"/>
                <w:szCs w:val="21"/>
              </w:rPr>
            </w:pPr>
            <w:r w:rsidRPr="008C722A">
              <w:rPr>
                <w:rFonts w:ascii="楷体" w:eastAsia="楷体" w:hAnsi="楷体" w:hint="eastAsia"/>
                <w:bCs/>
                <w:color w:val="000000"/>
                <w:szCs w:val="21"/>
              </w:rPr>
              <w:t>设计意图</w:t>
            </w:r>
          </w:p>
        </w:tc>
      </w:tr>
      <w:tr w:rsidR="00070092" w:rsidRPr="008C722A" w14:paraId="606F3213" w14:textId="77777777" w:rsidTr="00C45B92">
        <w:trPr>
          <w:trHeight w:val="2930"/>
        </w:trPr>
        <w:tc>
          <w:tcPr>
            <w:tcW w:w="1242" w:type="dxa"/>
            <w:vAlign w:val="center"/>
          </w:tcPr>
          <w:p w14:paraId="27901A01" w14:textId="77777777" w:rsidR="00070092" w:rsidRPr="008C722A" w:rsidRDefault="00070092" w:rsidP="00C45B92">
            <w:pPr>
              <w:jc w:val="center"/>
              <w:rPr>
                <w:rFonts w:ascii="楷体" w:eastAsia="楷体" w:hAnsi="楷体"/>
                <w:bCs/>
                <w:color w:val="000000"/>
                <w:szCs w:val="21"/>
              </w:rPr>
            </w:pPr>
            <w:r w:rsidRPr="008C722A">
              <w:rPr>
                <w:rFonts w:ascii="楷体" w:eastAsia="楷体" w:hAnsi="楷体" w:hint="eastAsia"/>
                <w:bCs/>
                <w:color w:val="000000"/>
                <w:szCs w:val="21"/>
              </w:rPr>
              <w:lastRenderedPageBreak/>
              <w:t>情境导入</w:t>
            </w:r>
          </w:p>
        </w:tc>
        <w:tc>
          <w:tcPr>
            <w:tcW w:w="4536" w:type="dxa"/>
          </w:tcPr>
          <w:p w14:paraId="5E425A7C" w14:textId="77777777" w:rsidR="00070092" w:rsidRPr="008C722A" w:rsidRDefault="00070092" w:rsidP="00C45B92">
            <w:pPr>
              <w:rPr>
                <w:rFonts w:ascii="楷体" w:eastAsia="楷体" w:hAnsi="楷体"/>
              </w:rPr>
            </w:pPr>
            <w:r w:rsidRPr="008C722A">
              <w:rPr>
                <w:rFonts w:ascii="楷体" w:eastAsia="楷体" w:hAnsi="楷体" w:hint="eastAsia"/>
              </w:rPr>
              <w:t>小蜗牛不喜欢城里的喧闹，他搬到了一个新的环境，让我们看看他搬到哪去了。（展示图片）</w:t>
            </w:r>
          </w:p>
          <w:p w14:paraId="32963F7F" w14:textId="77777777" w:rsidR="00070092" w:rsidRPr="008C722A" w:rsidRDefault="00070092" w:rsidP="00C45B92">
            <w:pPr>
              <w:rPr>
                <w:rFonts w:ascii="楷体" w:eastAsia="楷体" w:hAnsi="楷体"/>
                <w:bCs/>
                <w:color w:val="000000"/>
                <w:szCs w:val="21"/>
              </w:rPr>
            </w:pPr>
            <w:r w:rsidRPr="008C722A">
              <w:rPr>
                <w:rFonts w:ascii="楷体" w:eastAsia="楷体" w:hAnsi="楷体"/>
              </w:rPr>
              <w:object w:dxaOrig="9329" w:dyaOrig="5729" w14:anchorId="728A35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72.75pt" o:ole="">
                  <v:imagedata r:id="rId21" o:title=""/>
                </v:shape>
                <o:OLEObject Type="Embed" ProgID="PBrush" ShapeID="_x0000_i1025" DrawAspect="Content" ObjectID="_1477898123" r:id="rId22"/>
              </w:object>
            </w:r>
          </w:p>
          <w:p w14:paraId="490EB145" w14:textId="77777777" w:rsidR="00070092" w:rsidRPr="008C722A" w:rsidRDefault="00070092" w:rsidP="00C45B92">
            <w:pPr>
              <w:rPr>
                <w:rFonts w:ascii="楷体" w:eastAsia="楷体" w:hAnsi="楷体"/>
                <w:bCs/>
                <w:color w:val="000000"/>
                <w:szCs w:val="21"/>
              </w:rPr>
            </w:pPr>
            <w:r w:rsidRPr="008C722A">
              <w:rPr>
                <w:rFonts w:ascii="楷体" w:eastAsia="楷体" w:hAnsi="楷体" w:hint="eastAsia"/>
                <w:bCs/>
                <w:color w:val="000000"/>
                <w:szCs w:val="21"/>
              </w:rPr>
              <w:t>问学生：谁看出小蜗牛搬到哪去了？</w:t>
            </w:r>
          </w:p>
          <w:p w14:paraId="53B37E81" w14:textId="77777777" w:rsidR="00070092" w:rsidRPr="008C722A" w:rsidRDefault="00070092" w:rsidP="00C45B92">
            <w:pPr>
              <w:rPr>
                <w:rFonts w:ascii="楷体" w:eastAsia="楷体" w:hAnsi="楷体"/>
                <w:bCs/>
                <w:color w:val="000000"/>
                <w:szCs w:val="21"/>
              </w:rPr>
            </w:pPr>
            <w:r w:rsidRPr="008C722A">
              <w:rPr>
                <w:rFonts w:ascii="楷体" w:eastAsia="楷体" w:hAnsi="楷体" w:hint="eastAsia"/>
                <w:bCs/>
                <w:color w:val="000000"/>
                <w:szCs w:val="21"/>
              </w:rPr>
              <w:t>在这里，是美丽的大森林，小蜗牛远离了城市的喧闹。</w:t>
            </w:r>
          </w:p>
        </w:tc>
        <w:tc>
          <w:tcPr>
            <w:tcW w:w="1418" w:type="dxa"/>
          </w:tcPr>
          <w:p w14:paraId="2808FDEC" w14:textId="77777777" w:rsidR="00070092" w:rsidRPr="008C722A" w:rsidRDefault="00070092" w:rsidP="00C45B92">
            <w:pPr>
              <w:rPr>
                <w:rFonts w:ascii="楷体" w:eastAsia="楷体" w:hAnsi="楷体"/>
                <w:color w:val="000000"/>
                <w:szCs w:val="21"/>
              </w:rPr>
            </w:pPr>
          </w:p>
          <w:p w14:paraId="7C01FF27" w14:textId="77777777" w:rsidR="00070092" w:rsidRPr="008C722A" w:rsidRDefault="00070092" w:rsidP="00C45B92">
            <w:pPr>
              <w:rPr>
                <w:rFonts w:ascii="楷体" w:eastAsia="楷体" w:hAnsi="楷体"/>
                <w:color w:val="000000"/>
                <w:szCs w:val="21"/>
              </w:rPr>
            </w:pPr>
          </w:p>
          <w:p w14:paraId="73A672C0" w14:textId="77777777" w:rsidR="00070092" w:rsidRPr="008C722A" w:rsidRDefault="00070092" w:rsidP="00C45B92">
            <w:pPr>
              <w:rPr>
                <w:rFonts w:ascii="楷体" w:eastAsia="楷体" w:hAnsi="楷体"/>
                <w:color w:val="000000"/>
                <w:szCs w:val="21"/>
              </w:rPr>
            </w:pPr>
          </w:p>
          <w:p w14:paraId="538D2C0E" w14:textId="77777777" w:rsidR="00070092" w:rsidRPr="008C722A" w:rsidRDefault="00070092" w:rsidP="00C45B92">
            <w:pPr>
              <w:rPr>
                <w:rFonts w:ascii="楷体" w:eastAsia="楷体" w:hAnsi="楷体"/>
                <w:color w:val="000000"/>
                <w:szCs w:val="21"/>
              </w:rPr>
            </w:pPr>
          </w:p>
          <w:p w14:paraId="69DFFC1C" w14:textId="77777777" w:rsidR="00070092" w:rsidRPr="008C722A" w:rsidRDefault="00070092" w:rsidP="00C45B92">
            <w:pPr>
              <w:rPr>
                <w:rFonts w:ascii="楷体" w:eastAsia="楷体" w:hAnsi="楷体"/>
                <w:color w:val="000000"/>
                <w:szCs w:val="21"/>
              </w:rPr>
            </w:pPr>
          </w:p>
          <w:p w14:paraId="50D7B502" w14:textId="77777777" w:rsidR="00070092" w:rsidRPr="008C722A" w:rsidRDefault="00070092" w:rsidP="00C45B92">
            <w:pPr>
              <w:rPr>
                <w:rFonts w:ascii="楷体" w:eastAsia="楷体" w:hAnsi="楷体"/>
                <w:color w:val="000000"/>
                <w:szCs w:val="21"/>
              </w:rPr>
            </w:pPr>
          </w:p>
          <w:p w14:paraId="7E47EAB6" w14:textId="77777777" w:rsidR="00070092" w:rsidRPr="008C722A" w:rsidRDefault="00070092" w:rsidP="00C45B92">
            <w:pPr>
              <w:rPr>
                <w:rFonts w:ascii="楷体" w:eastAsia="楷体" w:hAnsi="楷体"/>
                <w:color w:val="000000"/>
                <w:szCs w:val="21"/>
              </w:rPr>
            </w:pPr>
          </w:p>
          <w:p w14:paraId="280431EB"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学生回答</w:t>
            </w:r>
          </w:p>
          <w:p w14:paraId="43FBCA21" w14:textId="77777777" w:rsidR="00070092" w:rsidRPr="008C722A" w:rsidRDefault="00070092" w:rsidP="00C45B92">
            <w:pPr>
              <w:rPr>
                <w:rFonts w:ascii="楷体" w:eastAsia="楷体" w:hAnsi="楷体"/>
                <w:color w:val="000000"/>
                <w:szCs w:val="21"/>
              </w:rPr>
            </w:pPr>
          </w:p>
          <w:p w14:paraId="2D8631F3" w14:textId="77777777" w:rsidR="00070092" w:rsidRPr="008C722A" w:rsidRDefault="00070092" w:rsidP="00C45B92">
            <w:pPr>
              <w:rPr>
                <w:rFonts w:ascii="楷体" w:eastAsia="楷体" w:hAnsi="楷体"/>
                <w:color w:val="000000"/>
                <w:szCs w:val="21"/>
              </w:rPr>
            </w:pPr>
          </w:p>
        </w:tc>
        <w:tc>
          <w:tcPr>
            <w:tcW w:w="1417" w:type="dxa"/>
          </w:tcPr>
          <w:p w14:paraId="10370894"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情景引入激发学生的学习兴趣。</w:t>
            </w:r>
          </w:p>
          <w:p w14:paraId="2A50CC51" w14:textId="77777777" w:rsidR="00070092" w:rsidRPr="008C722A" w:rsidRDefault="00070092" w:rsidP="00C45B92">
            <w:pPr>
              <w:ind w:firstLineChars="100" w:firstLine="210"/>
              <w:rPr>
                <w:rFonts w:ascii="楷体" w:eastAsia="楷体" w:hAnsi="楷体"/>
                <w:color w:val="000000"/>
                <w:szCs w:val="21"/>
              </w:rPr>
            </w:pPr>
          </w:p>
          <w:p w14:paraId="78BAFBE4" w14:textId="77777777" w:rsidR="00070092" w:rsidRPr="008C722A" w:rsidRDefault="00070092" w:rsidP="00C45B92">
            <w:pPr>
              <w:ind w:firstLineChars="100" w:firstLine="210"/>
              <w:rPr>
                <w:rFonts w:ascii="楷体" w:eastAsia="楷体" w:hAnsi="楷体"/>
                <w:color w:val="000000"/>
                <w:szCs w:val="21"/>
              </w:rPr>
            </w:pPr>
          </w:p>
          <w:p w14:paraId="385E4A12" w14:textId="77777777" w:rsidR="00070092" w:rsidRPr="008C722A" w:rsidRDefault="00070092" w:rsidP="00C45B92">
            <w:pPr>
              <w:ind w:firstLineChars="100" w:firstLine="210"/>
              <w:rPr>
                <w:rFonts w:ascii="楷体" w:eastAsia="楷体" w:hAnsi="楷体"/>
                <w:color w:val="000000"/>
                <w:szCs w:val="21"/>
              </w:rPr>
            </w:pPr>
          </w:p>
          <w:p w14:paraId="144C7247" w14:textId="77777777" w:rsidR="00070092" w:rsidRPr="008C722A" w:rsidRDefault="00070092" w:rsidP="00C45B92">
            <w:pPr>
              <w:ind w:firstLineChars="100" w:firstLine="210"/>
              <w:rPr>
                <w:rFonts w:ascii="楷体" w:eastAsia="楷体" w:hAnsi="楷体"/>
                <w:color w:val="000000"/>
                <w:szCs w:val="21"/>
              </w:rPr>
            </w:pPr>
          </w:p>
          <w:p w14:paraId="53C8CA2F" w14:textId="77777777" w:rsidR="00070092" w:rsidRPr="008C722A" w:rsidRDefault="00070092" w:rsidP="00C45B92">
            <w:pPr>
              <w:ind w:firstLineChars="100" w:firstLine="210"/>
              <w:rPr>
                <w:rFonts w:ascii="楷体" w:eastAsia="楷体" w:hAnsi="楷体"/>
                <w:color w:val="000000"/>
                <w:szCs w:val="21"/>
              </w:rPr>
            </w:pPr>
          </w:p>
          <w:p w14:paraId="59015659" w14:textId="77777777" w:rsidR="00070092" w:rsidRPr="008C722A" w:rsidRDefault="00070092" w:rsidP="00C45B92">
            <w:pPr>
              <w:ind w:firstLineChars="100" w:firstLine="210"/>
              <w:rPr>
                <w:rFonts w:ascii="楷体" w:eastAsia="楷体" w:hAnsi="楷体"/>
                <w:color w:val="000000"/>
                <w:szCs w:val="21"/>
              </w:rPr>
            </w:pPr>
          </w:p>
          <w:p w14:paraId="235A760A" w14:textId="77777777" w:rsidR="00070092" w:rsidRPr="008C722A" w:rsidRDefault="00070092" w:rsidP="00C45B92">
            <w:pPr>
              <w:rPr>
                <w:rFonts w:ascii="楷体" w:eastAsia="楷体" w:hAnsi="楷体"/>
                <w:color w:val="000000"/>
                <w:szCs w:val="21"/>
              </w:rPr>
            </w:pPr>
          </w:p>
        </w:tc>
      </w:tr>
      <w:tr w:rsidR="00070092" w:rsidRPr="008C722A" w14:paraId="1AB94BEE" w14:textId="77777777" w:rsidTr="00C45B92">
        <w:trPr>
          <w:trHeight w:val="3521"/>
        </w:trPr>
        <w:tc>
          <w:tcPr>
            <w:tcW w:w="1242" w:type="dxa"/>
            <w:vMerge w:val="restart"/>
            <w:vAlign w:val="center"/>
          </w:tcPr>
          <w:p w14:paraId="24E0F7F1" w14:textId="77777777" w:rsidR="00070092" w:rsidRPr="008C722A" w:rsidRDefault="00070092" w:rsidP="00C45B92">
            <w:pPr>
              <w:jc w:val="center"/>
              <w:rPr>
                <w:rFonts w:ascii="楷体" w:eastAsia="楷体" w:hAnsi="楷体"/>
                <w:bCs/>
                <w:color w:val="000000"/>
                <w:szCs w:val="21"/>
              </w:rPr>
            </w:pPr>
            <w:r w:rsidRPr="008C722A">
              <w:rPr>
                <w:rFonts w:ascii="楷体" w:eastAsia="楷体" w:hAnsi="楷体" w:hint="eastAsia"/>
                <w:bCs/>
                <w:color w:val="000000"/>
                <w:szCs w:val="21"/>
              </w:rPr>
              <w:t>任务</w:t>
            </w:r>
            <w:proofErr w:type="gramStart"/>
            <w:r w:rsidRPr="008C722A">
              <w:rPr>
                <w:rFonts w:ascii="楷体" w:eastAsia="楷体" w:hAnsi="楷体" w:hint="eastAsia"/>
                <w:bCs/>
                <w:color w:val="000000"/>
                <w:szCs w:val="21"/>
              </w:rPr>
              <w:t>一</w:t>
            </w:r>
            <w:proofErr w:type="gramEnd"/>
          </w:p>
        </w:tc>
        <w:tc>
          <w:tcPr>
            <w:tcW w:w="4536" w:type="dxa"/>
          </w:tcPr>
          <w:p w14:paraId="6594A7BF" w14:textId="77777777" w:rsidR="00070092" w:rsidRPr="008C722A" w:rsidRDefault="00070092" w:rsidP="00C45B92">
            <w:pPr>
              <w:rPr>
                <w:rFonts w:ascii="楷体" w:eastAsia="楷体" w:hAnsi="楷体"/>
                <w:b/>
                <w:bCs/>
              </w:rPr>
            </w:pPr>
            <w:r w:rsidRPr="008C722A">
              <w:rPr>
                <w:rFonts w:ascii="楷体" w:eastAsia="楷体" w:hAnsi="楷体" w:hint="eastAsia"/>
                <w:b/>
                <w:bCs/>
              </w:rPr>
              <w:t>任务</w:t>
            </w:r>
            <w:proofErr w:type="gramStart"/>
            <w:r w:rsidRPr="008C722A">
              <w:rPr>
                <w:rFonts w:ascii="楷体" w:eastAsia="楷体" w:hAnsi="楷体" w:hint="eastAsia"/>
                <w:b/>
                <w:bCs/>
              </w:rPr>
              <w:t>一</w:t>
            </w:r>
            <w:proofErr w:type="gramEnd"/>
            <w:r w:rsidRPr="008C722A">
              <w:rPr>
                <w:rFonts w:ascii="楷体" w:eastAsia="楷体" w:hAnsi="楷体" w:hint="eastAsia"/>
                <w:b/>
                <w:bCs/>
              </w:rPr>
              <w:t>：</w:t>
            </w:r>
          </w:p>
          <w:p w14:paraId="12F44A5E" w14:textId="77777777" w:rsidR="00070092" w:rsidRPr="008C722A" w:rsidRDefault="00070092" w:rsidP="00C45B92">
            <w:pPr>
              <w:rPr>
                <w:rFonts w:ascii="楷体" w:eastAsia="楷体" w:hAnsi="楷体"/>
                <w:b/>
                <w:bCs/>
              </w:rPr>
            </w:pPr>
            <w:r w:rsidRPr="008C722A">
              <w:rPr>
                <w:rFonts w:ascii="楷体" w:eastAsia="楷体" w:hAnsi="楷体" w:hint="eastAsia"/>
                <w:b/>
                <w:bCs/>
              </w:rPr>
              <w:t>让我们用画笔中的工具画出美丽的大森林。</w:t>
            </w:r>
          </w:p>
          <w:p w14:paraId="40D5B4EA" w14:textId="77777777" w:rsidR="00070092" w:rsidRPr="008C722A" w:rsidRDefault="00070092" w:rsidP="00C45B92">
            <w:pPr>
              <w:rPr>
                <w:rFonts w:ascii="楷体" w:eastAsia="楷体" w:hAnsi="楷体"/>
              </w:rPr>
            </w:pPr>
            <w:r w:rsidRPr="008C722A">
              <w:rPr>
                <w:rFonts w:ascii="楷体" w:eastAsia="楷体" w:hAnsi="楷体" w:hint="eastAsia"/>
              </w:rPr>
              <w:t>问题1：我们看到的这幅森林的图，谁知道是用什么工具画的？</w:t>
            </w:r>
          </w:p>
          <w:p w14:paraId="618A5AC2" w14:textId="77777777" w:rsidR="00070092" w:rsidRPr="008C722A" w:rsidRDefault="00070092" w:rsidP="00C45B92">
            <w:pPr>
              <w:rPr>
                <w:rFonts w:ascii="楷体" w:eastAsia="楷体" w:hAnsi="楷体"/>
              </w:rPr>
            </w:pPr>
            <w:r w:rsidRPr="008C722A">
              <w:rPr>
                <w:rFonts w:ascii="楷体" w:eastAsia="楷体" w:hAnsi="楷体" w:hint="eastAsia"/>
              </w:rPr>
              <w:t>我们看到是由很多直线组成的。</w:t>
            </w:r>
          </w:p>
          <w:p w14:paraId="13C8B7F2" w14:textId="77777777" w:rsidR="00070092" w:rsidRPr="008C722A" w:rsidRDefault="00070092" w:rsidP="00C45B92">
            <w:pPr>
              <w:rPr>
                <w:rFonts w:ascii="楷体" w:eastAsia="楷体" w:hAnsi="楷体"/>
              </w:rPr>
            </w:pPr>
            <w:r w:rsidRPr="008C722A">
              <w:rPr>
                <w:rFonts w:ascii="楷体" w:eastAsia="楷体" w:hAnsi="楷体" w:hint="eastAsia"/>
              </w:rPr>
              <w:t>问题2：谁能试着用直线工具画一下？</w:t>
            </w:r>
          </w:p>
          <w:p w14:paraId="16456EDF" w14:textId="77777777" w:rsidR="00070092" w:rsidRPr="008C722A" w:rsidRDefault="00070092" w:rsidP="00C45B92">
            <w:pPr>
              <w:rPr>
                <w:rFonts w:ascii="楷体" w:eastAsia="楷体" w:hAnsi="楷体"/>
                <w:bCs/>
                <w:color w:val="000000"/>
                <w:szCs w:val="21"/>
              </w:rPr>
            </w:pPr>
            <w:r w:rsidRPr="008C722A">
              <w:rPr>
                <w:rFonts w:ascii="楷体" w:eastAsia="楷体" w:hAnsi="楷体" w:hint="eastAsia"/>
                <w:bCs/>
                <w:color w:val="000000"/>
                <w:szCs w:val="21"/>
              </w:rPr>
              <w:t>问题3：要画不同颜色的直线、画粗细不同的直线。</w:t>
            </w:r>
          </w:p>
          <w:p w14:paraId="00BB1E15" w14:textId="77777777" w:rsidR="00070092" w:rsidRPr="008C722A" w:rsidRDefault="00070092" w:rsidP="00C45B92">
            <w:pPr>
              <w:rPr>
                <w:rFonts w:ascii="楷体" w:eastAsia="楷体" w:hAnsi="楷体"/>
                <w:bCs/>
                <w:color w:val="000000"/>
                <w:szCs w:val="21"/>
              </w:rPr>
            </w:pPr>
            <w:r w:rsidRPr="008C722A">
              <w:rPr>
                <w:rFonts w:ascii="楷体" w:eastAsia="楷体" w:hAnsi="楷体" w:hint="eastAsia"/>
                <w:bCs/>
                <w:color w:val="000000"/>
                <w:szCs w:val="21"/>
              </w:rPr>
              <w:t>总结：谁能总结出使用直线工具的方法？打开书p15页，认真看直线的操作过程。可以看书回答。</w:t>
            </w:r>
          </w:p>
          <w:p w14:paraId="257DC088" w14:textId="77777777" w:rsidR="00070092" w:rsidRPr="008C722A" w:rsidRDefault="00070092" w:rsidP="00C45B92">
            <w:pPr>
              <w:rPr>
                <w:rFonts w:ascii="楷体" w:eastAsia="楷体" w:hAnsi="楷体"/>
              </w:rPr>
            </w:pPr>
          </w:p>
        </w:tc>
        <w:tc>
          <w:tcPr>
            <w:tcW w:w="1418" w:type="dxa"/>
          </w:tcPr>
          <w:p w14:paraId="644FDE06" w14:textId="77777777" w:rsidR="00070092" w:rsidRPr="008C722A" w:rsidRDefault="00070092" w:rsidP="00C45B92">
            <w:pPr>
              <w:rPr>
                <w:rFonts w:ascii="楷体" w:eastAsia="楷体" w:hAnsi="楷体"/>
                <w:color w:val="000000"/>
                <w:szCs w:val="21"/>
              </w:rPr>
            </w:pPr>
          </w:p>
          <w:p w14:paraId="67056F7F" w14:textId="77777777" w:rsidR="00070092" w:rsidRPr="008C722A" w:rsidRDefault="00070092" w:rsidP="00C45B92">
            <w:pPr>
              <w:rPr>
                <w:rFonts w:ascii="楷体" w:eastAsia="楷体" w:hAnsi="楷体"/>
                <w:color w:val="000000"/>
                <w:szCs w:val="21"/>
              </w:rPr>
            </w:pPr>
          </w:p>
          <w:p w14:paraId="56933F17"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生答：直线</w:t>
            </w:r>
          </w:p>
          <w:p w14:paraId="69E83B08" w14:textId="77777777" w:rsidR="00070092" w:rsidRPr="008C722A" w:rsidRDefault="00070092" w:rsidP="00C45B92">
            <w:pPr>
              <w:rPr>
                <w:rFonts w:ascii="楷体" w:eastAsia="楷体" w:hAnsi="楷体"/>
                <w:color w:val="000000"/>
                <w:szCs w:val="21"/>
              </w:rPr>
            </w:pPr>
          </w:p>
          <w:p w14:paraId="0D2D8E68"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学生上台尝试</w:t>
            </w:r>
          </w:p>
          <w:p w14:paraId="27BCDFDC"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学生尝试</w:t>
            </w:r>
          </w:p>
          <w:p w14:paraId="13E4B79E" w14:textId="77777777" w:rsidR="00070092" w:rsidRPr="008C722A" w:rsidRDefault="00070092" w:rsidP="00C45B92">
            <w:pPr>
              <w:rPr>
                <w:rFonts w:ascii="楷体" w:eastAsia="楷体" w:hAnsi="楷体"/>
                <w:color w:val="000000"/>
                <w:szCs w:val="21"/>
              </w:rPr>
            </w:pPr>
          </w:p>
          <w:p w14:paraId="4864E0D2"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学生</w:t>
            </w:r>
            <w:proofErr w:type="gramStart"/>
            <w:r w:rsidRPr="008C722A">
              <w:rPr>
                <w:rFonts w:ascii="楷体" w:eastAsia="楷体" w:hAnsi="楷体" w:hint="eastAsia"/>
                <w:color w:val="000000"/>
                <w:szCs w:val="21"/>
              </w:rPr>
              <w:t>对照书</w:t>
            </w:r>
            <w:proofErr w:type="gramEnd"/>
            <w:r w:rsidRPr="008C722A">
              <w:rPr>
                <w:rFonts w:ascii="楷体" w:eastAsia="楷体" w:hAnsi="楷体" w:hint="eastAsia"/>
                <w:color w:val="000000"/>
                <w:szCs w:val="21"/>
              </w:rPr>
              <w:t>的操作步骤并实践</w:t>
            </w:r>
          </w:p>
        </w:tc>
        <w:tc>
          <w:tcPr>
            <w:tcW w:w="1417" w:type="dxa"/>
          </w:tcPr>
          <w:p w14:paraId="6111A982" w14:textId="77777777" w:rsidR="00070092" w:rsidRPr="008C722A" w:rsidRDefault="00070092" w:rsidP="00C45B92">
            <w:pPr>
              <w:ind w:firstLineChars="100" w:firstLine="210"/>
              <w:rPr>
                <w:rFonts w:ascii="楷体" w:eastAsia="楷体" w:hAnsi="楷体"/>
                <w:color w:val="000000"/>
                <w:szCs w:val="21"/>
              </w:rPr>
            </w:pPr>
          </w:p>
          <w:p w14:paraId="7DA0DC87" w14:textId="77777777" w:rsidR="00070092" w:rsidRPr="008C722A" w:rsidRDefault="00070092" w:rsidP="00C45B92">
            <w:pPr>
              <w:ind w:firstLineChars="100" w:firstLine="210"/>
              <w:rPr>
                <w:rFonts w:ascii="楷体" w:eastAsia="楷体" w:hAnsi="楷体"/>
                <w:color w:val="000000"/>
                <w:szCs w:val="21"/>
              </w:rPr>
            </w:pPr>
          </w:p>
          <w:p w14:paraId="1F39345C" w14:textId="77777777" w:rsidR="00070092" w:rsidRPr="008C722A" w:rsidRDefault="00070092" w:rsidP="00C45B92">
            <w:pPr>
              <w:rPr>
                <w:rFonts w:ascii="楷体" w:eastAsia="楷体" w:hAnsi="楷体"/>
                <w:color w:val="000000"/>
                <w:szCs w:val="21"/>
              </w:rPr>
            </w:pPr>
            <w:r w:rsidRPr="008C722A">
              <w:rPr>
                <w:rFonts w:ascii="楷体" w:eastAsia="楷体" w:hAnsi="楷体" w:hint="eastAsia"/>
              </w:rPr>
              <w:t>分析任务，发现问题，明确思路</w:t>
            </w:r>
          </w:p>
          <w:p w14:paraId="709A7713" w14:textId="77777777" w:rsidR="00070092" w:rsidRPr="008C722A" w:rsidRDefault="00070092" w:rsidP="00C45B92">
            <w:pPr>
              <w:ind w:firstLineChars="100" w:firstLine="210"/>
              <w:rPr>
                <w:rFonts w:ascii="楷体" w:eastAsia="楷体" w:hAnsi="楷体"/>
                <w:color w:val="000000"/>
                <w:szCs w:val="21"/>
              </w:rPr>
            </w:pPr>
          </w:p>
          <w:p w14:paraId="70D702F2" w14:textId="77777777" w:rsidR="00070092" w:rsidRPr="008C722A" w:rsidRDefault="00070092" w:rsidP="00C45B92">
            <w:pPr>
              <w:ind w:firstLineChars="100" w:firstLine="210"/>
              <w:rPr>
                <w:rFonts w:ascii="楷体" w:eastAsia="楷体" w:hAnsi="楷体"/>
                <w:color w:val="000000"/>
                <w:szCs w:val="21"/>
              </w:rPr>
            </w:pPr>
          </w:p>
          <w:p w14:paraId="0398DF40"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培养学生使用计算机和自学的习惯</w:t>
            </w:r>
          </w:p>
        </w:tc>
      </w:tr>
      <w:tr w:rsidR="00070092" w:rsidRPr="008C722A" w14:paraId="1A4CD111" w14:textId="77777777" w:rsidTr="00C45B92">
        <w:trPr>
          <w:trHeight w:val="463"/>
        </w:trPr>
        <w:tc>
          <w:tcPr>
            <w:tcW w:w="1242" w:type="dxa"/>
            <w:vMerge/>
          </w:tcPr>
          <w:p w14:paraId="51A2AD58" w14:textId="77777777" w:rsidR="00070092" w:rsidRPr="008C722A" w:rsidRDefault="00070092" w:rsidP="00C45B92">
            <w:pPr>
              <w:rPr>
                <w:rFonts w:ascii="楷体" w:eastAsia="楷体" w:hAnsi="楷体"/>
                <w:color w:val="000000"/>
                <w:szCs w:val="21"/>
              </w:rPr>
            </w:pPr>
          </w:p>
        </w:tc>
        <w:tc>
          <w:tcPr>
            <w:tcW w:w="4536" w:type="dxa"/>
          </w:tcPr>
          <w:p w14:paraId="68E0F889"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问题4：老师在画这幅图时，特别想把它画得漂亮，但是有时候画出来的线不满意，你们有什么好办法吗？</w:t>
            </w:r>
          </w:p>
          <w:p w14:paraId="19AB8B5F"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总结：</w:t>
            </w:r>
          </w:p>
          <w:p w14:paraId="650E68B1"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橡皮：可以擦掉，但擦的时候应小心两端</w:t>
            </w:r>
          </w:p>
          <w:p w14:paraId="74D33C71"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“图像”菜单中的“清除图像”，把所有都擦掉，除非想全不要，不适合</w:t>
            </w:r>
          </w:p>
          <w:p w14:paraId="66C2BBB3"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其他回答，教师相应解释</w:t>
            </w:r>
          </w:p>
          <w:p w14:paraId="57A7BD95"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老师交给大家一个好方法。我们计算机中的画笔软件允许我们犯错误，可以帮我们取消不</w:t>
            </w:r>
            <w:proofErr w:type="gramStart"/>
            <w:r w:rsidRPr="008C722A">
              <w:rPr>
                <w:rFonts w:ascii="楷体" w:eastAsia="楷体" w:hAnsi="楷体" w:hint="eastAsia"/>
                <w:color w:val="000000"/>
                <w:szCs w:val="21"/>
              </w:rPr>
              <w:t>小心犯</w:t>
            </w:r>
            <w:proofErr w:type="gramEnd"/>
            <w:r w:rsidRPr="008C722A">
              <w:rPr>
                <w:rFonts w:ascii="楷体" w:eastAsia="楷体" w:hAnsi="楷体" w:hint="eastAsia"/>
                <w:color w:val="000000"/>
                <w:szCs w:val="21"/>
              </w:rPr>
              <w:t>的错误。单击“编辑”菜单中的“撤销”命令。</w:t>
            </w:r>
          </w:p>
          <w:p w14:paraId="5920EB1F" w14:textId="77777777" w:rsidR="00070092" w:rsidRPr="008C722A" w:rsidRDefault="00070092" w:rsidP="00C45B92">
            <w:pPr>
              <w:rPr>
                <w:rFonts w:ascii="楷体" w:eastAsia="楷体" w:hAnsi="楷体"/>
                <w:color w:val="000000"/>
                <w:szCs w:val="21"/>
              </w:rPr>
            </w:pPr>
          </w:p>
          <w:p w14:paraId="5EE8F6FA"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问题5：撤销命令特别好，大家要养成习惯，对不</w:t>
            </w:r>
            <w:proofErr w:type="gramStart"/>
            <w:r w:rsidRPr="008C722A">
              <w:rPr>
                <w:rFonts w:ascii="楷体" w:eastAsia="楷体" w:hAnsi="楷体" w:hint="eastAsia"/>
                <w:color w:val="000000"/>
                <w:szCs w:val="21"/>
              </w:rPr>
              <w:t>小心犯</w:t>
            </w:r>
            <w:proofErr w:type="gramEnd"/>
            <w:r w:rsidRPr="008C722A">
              <w:rPr>
                <w:rFonts w:ascii="楷体" w:eastAsia="楷体" w:hAnsi="楷体" w:hint="eastAsia"/>
                <w:color w:val="000000"/>
                <w:szCs w:val="21"/>
              </w:rPr>
              <w:t>的错误，首先就应想到撤销命令。但是不是我就</w:t>
            </w:r>
            <w:proofErr w:type="gramStart"/>
            <w:r w:rsidRPr="008C722A">
              <w:rPr>
                <w:rFonts w:ascii="楷体" w:eastAsia="楷体" w:hAnsi="楷体" w:hint="eastAsia"/>
                <w:color w:val="000000"/>
                <w:szCs w:val="21"/>
              </w:rPr>
              <w:t>可以犯很多次</w:t>
            </w:r>
            <w:proofErr w:type="gramEnd"/>
            <w:r w:rsidRPr="008C722A">
              <w:rPr>
                <w:rFonts w:ascii="楷体" w:eastAsia="楷体" w:hAnsi="楷体" w:hint="eastAsia"/>
                <w:color w:val="000000"/>
                <w:szCs w:val="21"/>
              </w:rPr>
              <w:t>错误吗？谁能告诉我，计算机允许我们犯几次错误？</w:t>
            </w:r>
          </w:p>
          <w:p w14:paraId="2A57B22F"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总结：计算机只允许我们犯3次错误。</w:t>
            </w:r>
          </w:p>
          <w:p w14:paraId="015B74FE" w14:textId="77777777" w:rsidR="00070092" w:rsidRPr="008C722A" w:rsidRDefault="00070092" w:rsidP="00C45B92">
            <w:pPr>
              <w:rPr>
                <w:rFonts w:ascii="楷体" w:eastAsia="楷体" w:hAnsi="楷体"/>
                <w:color w:val="000000"/>
                <w:szCs w:val="21"/>
              </w:rPr>
            </w:pPr>
          </w:p>
          <w:p w14:paraId="2CA3E56E" w14:textId="77777777" w:rsidR="00070092" w:rsidRPr="008C722A" w:rsidRDefault="00070092" w:rsidP="00C45B92">
            <w:pPr>
              <w:rPr>
                <w:rFonts w:ascii="楷体" w:eastAsia="楷体" w:hAnsi="楷体"/>
                <w:color w:val="000000"/>
                <w:szCs w:val="21"/>
              </w:rPr>
            </w:pPr>
          </w:p>
          <w:p w14:paraId="26A5666F"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实践完成任务</w:t>
            </w:r>
            <w:proofErr w:type="gramStart"/>
            <w:r w:rsidRPr="008C722A">
              <w:rPr>
                <w:rFonts w:ascii="楷体" w:eastAsia="楷体" w:hAnsi="楷体" w:hint="eastAsia"/>
                <w:color w:val="000000"/>
                <w:szCs w:val="21"/>
              </w:rPr>
              <w:t>一</w:t>
            </w:r>
            <w:proofErr w:type="gramEnd"/>
          </w:p>
        </w:tc>
        <w:tc>
          <w:tcPr>
            <w:tcW w:w="1418" w:type="dxa"/>
          </w:tcPr>
          <w:p w14:paraId="32577B84"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学生回答，讨论</w:t>
            </w:r>
          </w:p>
          <w:p w14:paraId="612A4836" w14:textId="77777777" w:rsidR="00070092" w:rsidRPr="008C722A" w:rsidRDefault="00070092" w:rsidP="00C45B92">
            <w:pPr>
              <w:rPr>
                <w:rFonts w:ascii="楷体" w:eastAsia="楷体" w:hAnsi="楷体"/>
                <w:color w:val="000000"/>
                <w:szCs w:val="21"/>
              </w:rPr>
            </w:pPr>
          </w:p>
          <w:p w14:paraId="2E212C3A"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 xml:space="preserve">回答1：橡皮， </w:t>
            </w:r>
          </w:p>
          <w:p w14:paraId="49AA7EBE"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 xml:space="preserve">回答2：“图像”菜单中的“清除图像” </w:t>
            </w:r>
          </w:p>
          <w:p w14:paraId="2CCD186A"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回答</w:t>
            </w:r>
            <w:r w:rsidRPr="008C722A">
              <w:rPr>
                <w:rFonts w:ascii="楷体" w:eastAsia="楷体" w:hAnsi="楷体"/>
                <w:color w:val="000000"/>
                <w:szCs w:val="21"/>
              </w:rPr>
              <w:t>…</w:t>
            </w:r>
            <w:r w:rsidRPr="008C722A">
              <w:rPr>
                <w:rFonts w:ascii="楷体" w:eastAsia="楷体" w:hAnsi="楷体" w:hint="eastAsia"/>
                <w:color w:val="000000"/>
                <w:szCs w:val="21"/>
              </w:rPr>
              <w:t>：</w:t>
            </w:r>
          </w:p>
          <w:p w14:paraId="532E68BB" w14:textId="77777777" w:rsidR="00070092" w:rsidRPr="008C722A" w:rsidRDefault="00070092" w:rsidP="00C45B92">
            <w:pPr>
              <w:rPr>
                <w:rFonts w:ascii="楷体" w:eastAsia="楷体" w:hAnsi="楷体"/>
                <w:color w:val="000000"/>
                <w:szCs w:val="21"/>
              </w:rPr>
            </w:pPr>
          </w:p>
          <w:p w14:paraId="3674C00D" w14:textId="77777777" w:rsidR="00070092" w:rsidRPr="008C722A" w:rsidRDefault="00070092" w:rsidP="00C45B92">
            <w:pPr>
              <w:rPr>
                <w:rFonts w:ascii="楷体" w:eastAsia="楷体" w:hAnsi="楷体"/>
                <w:color w:val="000000"/>
                <w:szCs w:val="21"/>
              </w:rPr>
            </w:pPr>
          </w:p>
          <w:p w14:paraId="37F87EB3" w14:textId="77777777" w:rsidR="00070092" w:rsidRPr="008C722A" w:rsidRDefault="00070092" w:rsidP="00C45B92">
            <w:pPr>
              <w:rPr>
                <w:rFonts w:ascii="楷体" w:eastAsia="楷体" w:hAnsi="楷体"/>
                <w:color w:val="000000"/>
                <w:szCs w:val="21"/>
              </w:rPr>
            </w:pPr>
          </w:p>
          <w:p w14:paraId="532179E9" w14:textId="77777777" w:rsidR="00070092" w:rsidRPr="008C722A" w:rsidRDefault="00070092" w:rsidP="00C45B92">
            <w:pPr>
              <w:rPr>
                <w:rFonts w:ascii="楷体" w:eastAsia="楷体" w:hAnsi="楷体"/>
                <w:color w:val="000000"/>
                <w:szCs w:val="21"/>
              </w:rPr>
            </w:pPr>
          </w:p>
          <w:p w14:paraId="464EB42A" w14:textId="77777777" w:rsidR="00070092" w:rsidRPr="008C722A" w:rsidRDefault="00070092" w:rsidP="00C45B92">
            <w:pPr>
              <w:rPr>
                <w:rFonts w:ascii="楷体" w:eastAsia="楷体" w:hAnsi="楷体"/>
                <w:color w:val="000000"/>
                <w:szCs w:val="21"/>
              </w:rPr>
            </w:pPr>
          </w:p>
          <w:p w14:paraId="546284E6"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学生尝试</w:t>
            </w:r>
          </w:p>
          <w:p w14:paraId="62915CFF"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生答：3次</w:t>
            </w:r>
          </w:p>
          <w:p w14:paraId="7DA97C9F" w14:textId="77777777" w:rsidR="00070092" w:rsidRPr="008C722A" w:rsidRDefault="00070092" w:rsidP="00C45B92">
            <w:pPr>
              <w:rPr>
                <w:rFonts w:ascii="楷体" w:eastAsia="楷体" w:hAnsi="楷体"/>
                <w:color w:val="000000"/>
                <w:szCs w:val="21"/>
              </w:rPr>
            </w:pPr>
          </w:p>
          <w:p w14:paraId="6A1EE5BB" w14:textId="77777777" w:rsidR="00070092" w:rsidRPr="008C722A" w:rsidRDefault="00070092" w:rsidP="00C45B92">
            <w:pPr>
              <w:rPr>
                <w:rFonts w:ascii="楷体" w:eastAsia="楷体" w:hAnsi="楷体"/>
                <w:color w:val="000000"/>
                <w:szCs w:val="21"/>
              </w:rPr>
            </w:pPr>
          </w:p>
          <w:p w14:paraId="3E602E72" w14:textId="77777777" w:rsidR="00070092" w:rsidRPr="008C722A" w:rsidRDefault="00070092" w:rsidP="00C45B92">
            <w:pPr>
              <w:rPr>
                <w:rFonts w:ascii="楷体" w:eastAsia="楷体" w:hAnsi="楷体"/>
                <w:color w:val="000000"/>
                <w:szCs w:val="21"/>
              </w:rPr>
            </w:pPr>
          </w:p>
          <w:p w14:paraId="0AE29A64"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学生操作，教师巡视辅导</w:t>
            </w:r>
          </w:p>
        </w:tc>
        <w:tc>
          <w:tcPr>
            <w:tcW w:w="1417" w:type="dxa"/>
          </w:tcPr>
          <w:p w14:paraId="3249B30A" w14:textId="77777777" w:rsidR="00070092" w:rsidRPr="008C722A" w:rsidRDefault="00070092" w:rsidP="00C45B92">
            <w:pPr>
              <w:rPr>
                <w:rFonts w:ascii="楷体" w:eastAsia="楷体" w:hAnsi="楷体"/>
                <w:color w:val="000000"/>
                <w:szCs w:val="21"/>
              </w:rPr>
            </w:pPr>
          </w:p>
          <w:p w14:paraId="50664FC3" w14:textId="77777777" w:rsidR="00070092" w:rsidRPr="008C722A" w:rsidRDefault="00070092" w:rsidP="00C45B92">
            <w:pPr>
              <w:rPr>
                <w:rFonts w:ascii="楷体" w:eastAsia="楷体" w:hAnsi="楷体"/>
                <w:color w:val="000000"/>
                <w:szCs w:val="21"/>
              </w:rPr>
            </w:pPr>
          </w:p>
          <w:p w14:paraId="000ED079" w14:textId="77777777" w:rsidR="00070092" w:rsidRPr="008C722A" w:rsidRDefault="00070092" w:rsidP="00C45B92">
            <w:pPr>
              <w:rPr>
                <w:rFonts w:ascii="楷体" w:eastAsia="楷体" w:hAnsi="楷体"/>
                <w:color w:val="000000"/>
                <w:szCs w:val="21"/>
              </w:rPr>
            </w:pPr>
          </w:p>
          <w:p w14:paraId="53606342"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提示重点、明确问题</w:t>
            </w:r>
          </w:p>
          <w:p w14:paraId="33CCC8C0" w14:textId="77777777" w:rsidR="00070092" w:rsidRPr="008C722A" w:rsidRDefault="00070092" w:rsidP="00C45B92">
            <w:pPr>
              <w:rPr>
                <w:rFonts w:ascii="楷体" w:eastAsia="楷体" w:hAnsi="楷体"/>
                <w:color w:val="000000"/>
                <w:szCs w:val="21"/>
              </w:rPr>
            </w:pPr>
          </w:p>
          <w:p w14:paraId="523E32D5" w14:textId="77777777" w:rsidR="00070092" w:rsidRPr="008C722A" w:rsidRDefault="00070092" w:rsidP="00C45B92">
            <w:pPr>
              <w:rPr>
                <w:rFonts w:ascii="楷体" w:eastAsia="楷体" w:hAnsi="楷体"/>
                <w:color w:val="000000"/>
                <w:szCs w:val="21"/>
              </w:rPr>
            </w:pPr>
          </w:p>
          <w:p w14:paraId="3731015A" w14:textId="77777777" w:rsidR="00070092" w:rsidRPr="008C722A" w:rsidRDefault="00070092" w:rsidP="00C45B92">
            <w:pPr>
              <w:rPr>
                <w:rFonts w:ascii="楷体" w:eastAsia="楷体" w:hAnsi="楷体"/>
                <w:color w:val="000000"/>
                <w:szCs w:val="21"/>
              </w:rPr>
            </w:pPr>
          </w:p>
          <w:p w14:paraId="6E0DA9B7" w14:textId="77777777" w:rsidR="00070092" w:rsidRPr="008C722A" w:rsidRDefault="00070092" w:rsidP="00C45B92">
            <w:pPr>
              <w:rPr>
                <w:rFonts w:ascii="楷体" w:eastAsia="楷体" w:hAnsi="楷体"/>
                <w:color w:val="000000"/>
                <w:szCs w:val="21"/>
              </w:rPr>
            </w:pPr>
          </w:p>
          <w:p w14:paraId="1D34D163" w14:textId="77777777" w:rsidR="00070092" w:rsidRPr="008C722A" w:rsidRDefault="00070092" w:rsidP="00C45B92">
            <w:pPr>
              <w:rPr>
                <w:rFonts w:ascii="楷体" w:eastAsia="楷体" w:hAnsi="楷体"/>
                <w:color w:val="000000"/>
                <w:szCs w:val="21"/>
              </w:rPr>
            </w:pPr>
          </w:p>
          <w:p w14:paraId="0E5178D7" w14:textId="77777777" w:rsidR="00070092" w:rsidRPr="008C722A" w:rsidRDefault="00070092" w:rsidP="00C45B92">
            <w:pPr>
              <w:rPr>
                <w:rFonts w:ascii="楷体" w:eastAsia="楷体" w:hAnsi="楷体"/>
                <w:color w:val="000000"/>
                <w:szCs w:val="21"/>
              </w:rPr>
            </w:pPr>
          </w:p>
          <w:p w14:paraId="66959A95" w14:textId="77777777" w:rsidR="00070092" w:rsidRPr="008C722A" w:rsidRDefault="00070092" w:rsidP="00C45B92">
            <w:pPr>
              <w:rPr>
                <w:rFonts w:ascii="楷体" w:eastAsia="楷体" w:hAnsi="楷体"/>
                <w:color w:val="000000"/>
                <w:szCs w:val="21"/>
              </w:rPr>
            </w:pPr>
          </w:p>
          <w:p w14:paraId="1458351A" w14:textId="77777777" w:rsidR="00070092" w:rsidRPr="008C722A" w:rsidRDefault="00070092" w:rsidP="00C45B92">
            <w:pPr>
              <w:rPr>
                <w:rFonts w:ascii="楷体" w:eastAsia="楷体" w:hAnsi="楷体"/>
                <w:color w:val="000000"/>
                <w:szCs w:val="21"/>
              </w:rPr>
            </w:pPr>
          </w:p>
          <w:p w14:paraId="16F9DA4C"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掌握方法</w:t>
            </w:r>
          </w:p>
          <w:p w14:paraId="0A3863C3" w14:textId="77777777" w:rsidR="00070092" w:rsidRPr="008C722A" w:rsidRDefault="00070092" w:rsidP="00C45B92">
            <w:pPr>
              <w:rPr>
                <w:rFonts w:ascii="楷体" w:eastAsia="楷体" w:hAnsi="楷体"/>
                <w:color w:val="000000"/>
                <w:szCs w:val="21"/>
              </w:rPr>
            </w:pPr>
          </w:p>
          <w:p w14:paraId="3057F4A0" w14:textId="77777777" w:rsidR="00070092" w:rsidRPr="008C722A" w:rsidRDefault="00070092" w:rsidP="00C45B92">
            <w:pPr>
              <w:rPr>
                <w:rFonts w:ascii="楷体" w:eastAsia="楷体" w:hAnsi="楷体"/>
                <w:color w:val="000000"/>
                <w:szCs w:val="21"/>
              </w:rPr>
            </w:pPr>
          </w:p>
          <w:p w14:paraId="39506E39" w14:textId="77777777" w:rsidR="00070092" w:rsidRPr="008C722A" w:rsidRDefault="00070092" w:rsidP="00C45B92">
            <w:pPr>
              <w:rPr>
                <w:rFonts w:ascii="楷体" w:eastAsia="楷体" w:hAnsi="楷体"/>
                <w:color w:val="000000"/>
                <w:szCs w:val="21"/>
              </w:rPr>
            </w:pPr>
          </w:p>
          <w:p w14:paraId="5DA16137" w14:textId="77777777" w:rsidR="00070092" w:rsidRPr="008C722A" w:rsidRDefault="00070092" w:rsidP="00C45B92">
            <w:pPr>
              <w:rPr>
                <w:rFonts w:ascii="楷体" w:eastAsia="楷体" w:hAnsi="楷体"/>
                <w:color w:val="000000"/>
                <w:szCs w:val="21"/>
              </w:rPr>
            </w:pPr>
          </w:p>
          <w:p w14:paraId="131B5306"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自主实践</w:t>
            </w:r>
          </w:p>
        </w:tc>
      </w:tr>
      <w:tr w:rsidR="00070092" w:rsidRPr="008C722A" w14:paraId="1AFE06AC" w14:textId="77777777" w:rsidTr="00C45B92">
        <w:trPr>
          <w:trHeight w:val="8496"/>
        </w:trPr>
        <w:tc>
          <w:tcPr>
            <w:tcW w:w="1242" w:type="dxa"/>
            <w:vAlign w:val="center"/>
          </w:tcPr>
          <w:p w14:paraId="0FFD4262" w14:textId="77777777" w:rsidR="00070092" w:rsidRPr="008C722A" w:rsidRDefault="00070092" w:rsidP="00C45B92">
            <w:pPr>
              <w:jc w:val="center"/>
              <w:rPr>
                <w:rFonts w:ascii="楷体" w:eastAsia="楷体" w:hAnsi="楷体"/>
                <w:color w:val="000000"/>
                <w:szCs w:val="21"/>
              </w:rPr>
            </w:pPr>
            <w:r w:rsidRPr="008C722A">
              <w:rPr>
                <w:rFonts w:ascii="楷体" w:eastAsia="楷体" w:hAnsi="楷体" w:hint="eastAsia"/>
                <w:color w:val="000000"/>
                <w:szCs w:val="21"/>
              </w:rPr>
              <w:lastRenderedPageBreak/>
              <w:t>任务二</w:t>
            </w:r>
          </w:p>
        </w:tc>
        <w:tc>
          <w:tcPr>
            <w:tcW w:w="4536" w:type="dxa"/>
          </w:tcPr>
          <w:p w14:paraId="01E86ED7"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小蜗牛搬到美丽宁静的大森林，受到了动物朋友们的热烈欢迎。他认识很多新朋友。（展示图片）</w:t>
            </w:r>
          </w:p>
          <w:p w14:paraId="4CF0DB49" w14:textId="77777777" w:rsidR="00070092" w:rsidRPr="008C722A" w:rsidRDefault="00070092" w:rsidP="00C45B92">
            <w:pPr>
              <w:rPr>
                <w:rFonts w:ascii="楷体" w:eastAsia="楷体" w:hAnsi="楷体"/>
              </w:rPr>
            </w:pPr>
            <w:r w:rsidRPr="008C722A">
              <w:rPr>
                <w:rFonts w:ascii="楷体" w:eastAsia="楷体" w:hAnsi="楷体"/>
              </w:rPr>
              <w:object w:dxaOrig="9329" w:dyaOrig="5729" w14:anchorId="3B3CB103">
                <v:shape id="_x0000_i1026" type="#_x0000_t75" style="width:99pt;height:60.75pt" o:ole="">
                  <v:imagedata r:id="rId23" o:title=""/>
                </v:shape>
                <o:OLEObject Type="Embed" ProgID="PBrush" ShapeID="_x0000_i1026" DrawAspect="Content" ObjectID="_1477898124" r:id="rId24"/>
              </w:object>
            </w:r>
            <w:r w:rsidRPr="008C722A">
              <w:rPr>
                <w:rFonts w:ascii="楷体" w:eastAsia="楷体" w:hAnsi="楷体"/>
              </w:rPr>
              <w:object w:dxaOrig="9434" w:dyaOrig="6436" w14:anchorId="225F84A7">
                <v:shape id="_x0000_i1027" type="#_x0000_t75" style="width:84pt;height:57pt" o:ole="">
                  <v:imagedata r:id="rId25" o:title=""/>
                </v:shape>
                <o:OLEObject Type="Embed" ProgID="PBrush" ShapeID="_x0000_i1027" DrawAspect="Content" ObjectID="_1477898125" r:id="rId26"/>
              </w:object>
            </w:r>
          </w:p>
          <w:p w14:paraId="4F196DAA" w14:textId="77777777" w:rsidR="00070092" w:rsidRPr="008C722A" w:rsidRDefault="00070092" w:rsidP="00C45B92">
            <w:pPr>
              <w:rPr>
                <w:rFonts w:ascii="楷体" w:eastAsia="楷体" w:hAnsi="楷体"/>
                <w:b/>
                <w:bCs/>
                <w:color w:val="000000"/>
                <w:szCs w:val="21"/>
              </w:rPr>
            </w:pPr>
            <w:r w:rsidRPr="008C722A">
              <w:rPr>
                <w:rFonts w:ascii="楷体" w:eastAsia="楷体" w:hAnsi="楷体" w:hint="eastAsia"/>
                <w:b/>
                <w:bCs/>
                <w:color w:val="000000"/>
                <w:szCs w:val="21"/>
              </w:rPr>
              <w:t>任务二：画出小蜗牛的一位好朋友。</w:t>
            </w:r>
          </w:p>
          <w:p w14:paraId="1D91040D"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问题1：谁能看出小动物是用什么工具画出的？</w:t>
            </w:r>
          </w:p>
          <w:p w14:paraId="5F5532C6"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总结：我们今天只学“铅笔”工具。他可以画出任意形状的图形，就</w:t>
            </w:r>
            <w:proofErr w:type="gramStart"/>
            <w:r w:rsidRPr="008C722A">
              <w:rPr>
                <w:rFonts w:ascii="楷体" w:eastAsia="楷体" w:hAnsi="楷体" w:hint="eastAsia"/>
                <w:color w:val="000000"/>
                <w:szCs w:val="21"/>
              </w:rPr>
              <w:t>象</w:t>
            </w:r>
            <w:proofErr w:type="gramEnd"/>
            <w:r w:rsidRPr="008C722A">
              <w:rPr>
                <w:rFonts w:ascii="楷体" w:eastAsia="楷体" w:hAnsi="楷体" w:hint="eastAsia"/>
                <w:color w:val="000000"/>
                <w:szCs w:val="21"/>
              </w:rPr>
              <w:t>我们平时用的铅笔一样。</w:t>
            </w:r>
          </w:p>
          <w:p w14:paraId="6289BDC7"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问题2：谁来告诉我们怎样用铅笔工具画任意图形？画不同颜色呢？</w:t>
            </w:r>
          </w:p>
          <w:p w14:paraId="5942720E"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总结：谁能告诉我们使用铅笔工具的操作步骤？书p17页上图。</w:t>
            </w:r>
          </w:p>
          <w:p w14:paraId="651E591A" w14:textId="77777777" w:rsidR="00070092" w:rsidRPr="008C722A" w:rsidRDefault="00070092" w:rsidP="00C45B92">
            <w:pPr>
              <w:rPr>
                <w:rFonts w:ascii="楷体" w:eastAsia="楷体" w:hAnsi="楷体"/>
                <w:color w:val="000000"/>
                <w:szCs w:val="21"/>
              </w:rPr>
            </w:pPr>
          </w:p>
          <w:p w14:paraId="584D285D" w14:textId="77777777" w:rsidR="00070092" w:rsidRPr="008C722A" w:rsidRDefault="00070092" w:rsidP="00C45B92">
            <w:pPr>
              <w:rPr>
                <w:rFonts w:ascii="楷体" w:eastAsia="楷体" w:hAnsi="楷体"/>
                <w:color w:val="000000"/>
                <w:szCs w:val="21"/>
              </w:rPr>
            </w:pPr>
          </w:p>
          <w:p w14:paraId="23126389" w14:textId="77777777" w:rsidR="00070092" w:rsidRPr="008C722A" w:rsidRDefault="00070092" w:rsidP="00C45B92">
            <w:pPr>
              <w:rPr>
                <w:rFonts w:ascii="楷体" w:eastAsia="楷体" w:hAnsi="楷体"/>
                <w:color w:val="000000"/>
                <w:szCs w:val="21"/>
              </w:rPr>
            </w:pPr>
          </w:p>
          <w:p w14:paraId="138139E4"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问题3：在用铅笔画图的过程中，如果没画好，有什么办法，改正错误？</w:t>
            </w:r>
          </w:p>
          <w:p w14:paraId="5F969F5E"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总结：撤销，可以，但取消刚画的内容。</w:t>
            </w:r>
          </w:p>
          <w:p w14:paraId="306CB430"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橡皮，可以，擦除部分图形。</w:t>
            </w:r>
          </w:p>
          <w:p w14:paraId="55496383"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视情况选择。</w:t>
            </w:r>
          </w:p>
          <w:p w14:paraId="7B7B7CC4" w14:textId="77777777" w:rsidR="00070092" w:rsidRPr="008C722A" w:rsidRDefault="00070092" w:rsidP="00C45B92">
            <w:pPr>
              <w:rPr>
                <w:rFonts w:ascii="楷体" w:eastAsia="楷体" w:hAnsi="楷体"/>
                <w:color w:val="000000"/>
                <w:szCs w:val="21"/>
              </w:rPr>
            </w:pPr>
          </w:p>
          <w:p w14:paraId="4B6E65C9" w14:textId="77777777" w:rsidR="00070092" w:rsidRPr="008C722A" w:rsidRDefault="00070092" w:rsidP="00C45B92">
            <w:pPr>
              <w:rPr>
                <w:rFonts w:ascii="楷体" w:eastAsia="楷体" w:hAnsi="楷体"/>
                <w:color w:val="000000"/>
                <w:szCs w:val="21"/>
              </w:rPr>
            </w:pPr>
          </w:p>
          <w:p w14:paraId="6543B027" w14:textId="77777777" w:rsidR="00070092" w:rsidRPr="008C722A" w:rsidRDefault="00070092" w:rsidP="00C45B92">
            <w:pPr>
              <w:rPr>
                <w:rFonts w:ascii="楷体" w:eastAsia="楷体" w:hAnsi="楷体"/>
                <w:color w:val="000000"/>
                <w:szCs w:val="21"/>
              </w:rPr>
            </w:pPr>
          </w:p>
          <w:p w14:paraId="70C9A3BA" w14:textId="77777777" w:rsidR="00070092" w:rsidRPr="008C722A" w:rsidRDefault="00070092" w:rsidP="00C45B92">
            <w:pPr>
              <w:rPr>
                <w:rFonts w:ascii="楷体" w:eastAsia="楷体" w:hAnsi="楷体"/>
                <w:color w:val="000000"/>
                <w:szCs w:val="21"/>
              </w:rPr>
            </w:pPr>
          </w:p>
          <w:p w14:paraId="029B156E"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实践完成任务二</w:t>
            </w:r>
          </w:p>
        </w:tc>
        <w:tc>
          <w:tcPr>
            <w:tcW w:w="1418" w:type="dxa"/>
          </w:tcPr>
          <w:p w14:paraId="1291BE02" w14:textId="77777777" w:rsidR="00070092" w:rsidRPr="008C722A" w:rsidRDefault="00070092" w:rsidP="00C45B92">
            <w:pPr>
              <w:rPr>
                <w:rFonts w:ascii="楷体" w:eastAsia="楷体" w:hAnsi="楷体"/>
                <w:color w:val="000000"/>
                <w:szCs w:val="21"/>
              </w:rPr>
            </w:pPr>
          </w:p>
          <w:p w14:paraId="7C330A2C" w14:textId="77777777" w:rsidR="00070092" w:rsidRPr="008C722A" w:rsidRDefault="00070092" w:rsidP="00C45B92">
            <w:pPr>
              <w:rPr>
                <w:rFonts w:ascii="楷体" w:eastAsia="楷体" w:hAnsi="楷体"/>
                <w:color w:val="000000"/>
                <w:szCs w:val="21"/>
              </w:rPr>
            </w:pPr>
          </w:p>
          <w:p w14:paraId="4D1A3AB6" w14:textId="77777777" w:rsidR="00070092" w:rsidRPr="008C722A" w:rsidRDefault="00070092" w:rsidP="00C45B92">
            <w:pPr>
              <w:rPr>
                <w:rFonts w:ascii="楷体" w:eastAsia="楷体" w:hAnsi="楷体"/>
                <w:color w:val="000000"/>
                <w:szCs w:val="21"/>
              </w:rPr>
            </w:pPr>
          </w:p>
          <w:p w14:paraId="024B345C" w14:textId="77777777" w:rsidR="00070092" w:rsidRPr="008C722A" w:rsidRDefault="00070092" w:rsidP="00C45B92">
            <w:pPr>
              <w:rPr>
                <w:rFonts w:ascii="楷体" w:eastAsia="楷体" w:hAnsi="楷体"/>
                <w:color w:val="000000"/>
                <w:szCs w:val="21"/>
              </w:rPr>
            </w:pPr>
          </w:p>
          <w:p w14:paraId="1A24518A" w14:textId="77777777" w:rsidR="00070092" w:rsidRPr="008C722A" w:rsidRDefault="00070092" w:rsidP="00C45B92">
            <w:pPr>
              <w:rPr>
                <w:rFonts w:ascii="楷体" w:eastAsia="楷体" w:hAnsi="楷体"/>
                <w:color w:val="000000"/>
                <w:szCs w:val="21"/>
              </w:rPr>
            </w:pPr>
          </w:p>
          <w:p w14:paraId="7E58E3BD" w14:textId="77777777" w:rsidR="00070092" w:rsidRPr="008C722A" w:rsidRDefault="00070092" w:rsidP="00C45B92">
            <w:pPr>
              <w:rPr>
                <w:rFonts w:ascii="楷体" w:eastAsia="楷体" w:hAnsi="楷体"/>
                <w:color w:val="000000"/>
                <w:szCs w:val="21"/>
              </w:rPr>
            </w:pPr>
          </w:p>
          <w:p w14:paraId="3325BAE1" w14:textId="77777777" w:rsidR="00070092" w:rsidRPr="008C722A" w:rsidRDefault="00070092" w:rsidP="00C45B92">
            <w:pPr>
              <w:rPr>
                <w:rFonts w:ascii="楷体" w:eastAsia="楷体" w:hAnsi="楷体"/>
                <w:color w:val="000000"/>
                <w:szCs w:val="21"/>
              </w:rPr>
            </w:pPr>
          </w:p>
          <w:p w14:paraId="497F0EE6"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生答：铅笔、刷子</w:t>
            </w:r>
          </w:p>
          <w:p w14:paraId="2A6B5A22" w14:textId="77777777" w:rsidR="00070092" w:rsidRPr="008C722A" w:rsidRDefault="00070092" w:rsidP="00C45B92">
            <w:pPr>
              <w:rPr>
                <w:rFonts w:ascii="楷体" w:eastAsia="楷体" w:hAnsi="楷体"/>
                <w:color w:val="000000"/>
                <w:szCs w:val="21"/>
              </w:rPr>
            </w:pPr>
          </w:p>
          <w:p w14:paraId="736D9640"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学生上台尝试</w:t>
            </w:r>
          </w:p>
          <w:p w14:paraId="4E2A1587"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学生</w:t>
            </w:r>
            <w:commentRangeStart w:id="9"/>
            <w:proofErr w:type="gramStart"/>
            <w:r w:rsidRPr="008C722A">
              <w:rPr>
                <w:rFonts w:ascii="楷体" w:eastAsia="楷体" w:hAnsi="楷体" w:hint="eastAsia"/>
                <w:color w:val="000000"/>
                <w:szCs w:val="21"/>
              </w:rPr>
              <w:t>对照书</w:t>
            </w:r>
            <w:commentRangeEnd w:id="9"/>
            <w:proofErr w:type="gramEnd"/>
            <w:r w:rsidR="00E82F78">
              <w:rPr>
                <w:rStyle w:val="af0"/>
              </w:rPr>
              <w:commentReference w:id="9"/>
            </w:r>
            <w:r w:rsidRPr="008C722A">
              <w:rPr>
                <w:rFonts w:ascii="楷体" w:eastAsia="楷体" w:hAnsi="楷体" w:hint="eastAsia"/>
                <w:color w:val="000000"/>
                <w:szCs w:val="21"/>
              </w:rPr>
              <w:t>的操作步骤并实践</w:t>
            </w:r>
          </w:p>
          <w:p w14:paraId="3F88B4AF" w14:textId="77777777" w:rsidR="00070092" w:rsidRPr="008C722A" w:rsidRDefault="00070092" w:rsidP="00C45B92">
            <w:pPr>
              <w:rPr>
                <w:rFonts w:ascii="楷体" w:eastAsia="楷体" w:hAnsi="楷体"/>
                <w:color w:val="000000"/>
                <w:szCs w:val="21"/>
              </w:rPr>
            </w:pPr>
          </w:p>
          <w:p w14:paraId="7A8872D7"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生答：1、撤销2、橡皮</w:t>
            </w:r>
            <w:r w:rsidRPr="008C722A">
              <w:rPr>
                <w:rFonts w:ascii="楷体" w:eastAsia="楷体" w:hAnsi="楷体"/>
                <w:color w:val="000000"/>
                <w:szCs w:val="21"/>
              </w:rPr>
              <w:t>…</w:t>
            </w:r>
          </w:p>
          <w:p w14:paraId="5FAA9711"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学生操作，教师巡视辅导</w:t>
            </w:r>
          </w:p>
          <w:p w14:paraId="2E7255D9" w14:textId="77777777" w:rsidR="00070092" w:rsidRPr="008C722A" w:rsidRDefault="00070092" w:rsidP="00C45B92">
            <w:pPr>
              <w:rPr>
                <w:rFonts w:ascii="楷体" w:eastAsia="楷体" w:hAnsi="楷体"/>
                <w:color w:val="000000"/>
                <w:szCs w:val="21"/>
              </w:rPr>
            </w:pPr>
          </w:p>
          <w:p w14:paraId="7354242B"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教师演示，学生模仿学习</w:t>
            </w:r>
          </w:p>
          <w:p w14:paraId="7DFC8A9E" w14:textId="77777777" w:rsidR="00070092" w:rsidRPr="008C722A" w:rsidRDefault="00070092" w:rsidP="00C45B92">
            <w:pPr>
              <w:rPr>
                <w:rFonts w:ascii="楷体" w:eastAsia="楷体" w:hAnsi="楷体"/>
                <w:color w:val="000000"/>
                <w:szCs w:val="21"/>
              </w:rPr>
            </w:pPr>
          </w:p>
          <w:p w14:paraId="5C5EB91F" w14:textId="77777777" w:rsidR="00070092" w:rsidRPr="008C722A" w:rsidRDefault="00070092" w:rsidP="00C45B92">
            <w:pPr>
              <w:rPr>
                <w:rFonts w:ascii="楷体" w:eastAsia="楷体" w:hAnsi="楷体"/>
                <w:color w:val="000000"/>
                <w:szCs w:val="21"/>
              </w:rPr>
            </w:pPr>
          </w:p>
          <w:p w14:paraId="38F0BF7E"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学生操作，教师巡视辅导</w:t>
            </w:r>
          </w:p>
        </w:tc>
        <w:tc>
          <w:tcPr>
            <w:tcW w:w="1417" w:type="dxa"/>
            <w:vAlign w:val="center"/>
          </w:tcPr>
          <w:p w14:paraId="06EF0777" w14:textId="77777777" w:rsidR="00070092" w:rsidRPr="008C722A" w:rsidRDefault="00070092" w:rsidP="00C45B92">
            <w:pPr>
              <w:jc w:val="center"/>
              <w:rPr>
                <w:rFonts w:ascii="楷体" w:eastAsia="楷体" w:hAnsi="楷体"/>
                <w:color w:val="000000"/>
                <w:szCs w:val="21"/>
              </w:rPr>
            </w:pPr>
            <w:r w:rsidRPr="008C722A">
              <w:rPr>
                <w:rFonts w:ascii="楷体" w:eastAsia="楷体" w:hAnsi="楷体" w:hint="eastAsia"/>
                <w:color w:val="000000"/>
                <w:szCs w:val="21"/>
              </w:rPr>
              <w:t>深化任务、提升能力</w:t>
            </w:r>
          </w:p>
        </w:tc>
      </w:tr>
      <w:tr w:rsidR="00070092" w:rsidRPr="008C722A" w14:paraId="6411F86E" w14:textId="77777777" w:rsidTr="00C45B92">
        <w:trPr>
          <w:cantSplit/>
          <w:trHeight w:val="4370"/>
        </w:trPr>
        <w:tc>
          <w:tcPr>
            <w:tcW w:w="1242" w:type="dxa"/>
          </w:tcPr>
          <w:p w14:paraId="1E52AEEE" w14:textId="77777777" w:rsidR="00070092" w:rsidRPr="008C722A" w:rsidRDefault="00070092" w:rsidP="00C45B92">
            <w:pPr>
              <w:rPr>
                <w:rFonts w:ascii="楷体" w:eastAsia="楷体" w:hAnsi="楷体"/>
                <w:color w:val="000000"/>
                <w:szCs w:val="21"/>
              </w:rPr>
            </w:pPr>
          </w:p>
        </w:tc>
        <w:tc>
          <w:tcPr>
            <w:tcW w:w="4536" w:type="dxa"/>
          </w:tcPr>
          <w:p w14:paraId="650DAE03" w14:textId="77777777" w:rsidR="00070092" w:rsidRPr="008C722A" w:rsidRDefault="00070092" w:rsidP="00C45B92">
            <w:pPr>
              <w:rPr>
                <w:rFonts w:ascii="楷体" w:eastAsia="楷体" w:hAnsi="楷体"/>
                <w:b/>
                <w:bCs/>
                <w:color w:val="000000"/>
                <w:szCs w:val="21"/>
              </w:rPr>
            </w:pPr>
            <w:r w:rsidRPr="008C722A">
              <w:rPr>
                <w:rFonts w:ascii="楷体" w:eastAsia="楷体" w:hAnsi="楷体" w:hint="eastAsia"/>
                <w:b/>
                <w:bCs/>
                <w:color w:val="000000"/>
                <w:szCs w:val="21"/>
              </w:rPr>
              <w:t>任务三：把画好的图画保存起来</w:t>
            </w:r>
          </w:p>
          <w:p w14:paraId="58D982DA"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书p18页，参照书</w:t>
            </w:r>
          </w:p>
          <w:p w14:paraId="2B7DD644"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“文件”→“保存” →选择图画保存的位置（本地磁盘D）→输入图画的名称（“班级”＋“减号”＋“学号”，如 三</w:t>
            </w:r>
            <w:proofErr w:type="gramStart"/>
            <w:r w:rsidRPr="008C722A">
              <w:rPr>
                <w:rFonts w:ascii="楷体" w:eastAsia="楷体" w:hAnsi="楷体" w:hint="eastAsia"/>
                <w:color w:val="000000"/>
                <w:szCs w:val="21"/>
              </w:rPr>
              <w:t>2</w:t>
            </w:r>
            <w:proofErr w:type="gramEnd"/>
            <w:r w:rsidRPr="008C722A">
              <w:rPr>
                <w:rFonts w:ascii="楷体" w:eastAsia="楷体" w:hAnsi="楷体" w:hint="eastAsia"/>
                <w:color w:val="000000"/>
                <w:szCs w:val="21"/>
              </w:rPr>
              <w:t>班5号，32-5）→单击保存按钮</w:t>
            </w:r>
          </w:p>
          <w:p w14:paraId="1591A5DA"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当窗口左上角显示名称，表示成功。</w:t>
            </w:r>
          </w:p>
          <w:p w14:paraId="0F946A0D" w14:textId="77777777" w:rsidR="00070092" w:rsidRPr="008C722A" w:rsidRDefault="00070092" w:rsidP="00C45B92">
            <w:pPr>
              <w:rPr>
                <w:rFonts w:ascii="楷体" w:eastAsia="楷体" w:hAnsi="楷体"/>
                <w:color w:val="000000"/>
                <w:szCs w:val="21"/>
              </w:rPr>
            </w:pPr>
          </w:p>
          <w:p w14:paraId="4BB51DA2"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实践完成任务三</w:t>
            </w:r>
          </w:p>
          <w:p w14:paraId="7E3EB06E" w14:textId="77777777" w:rsidR="00070092" w:rsidRPr="008C722A" w:rsidRDefault="00070092" w:rsidP="00C45B92">
            <w:pPr>
              <w:rPr>
                <w:rFonts w:ascii="楷体" w:eastAsia="楷体" w:hAnsi="楷体"/>
                <w:color w:val="000000"/>
                <w:szCs w:val="21"/>
              </w:rPr>
            </w:pPr>
          </w:p>
          <w:p w14:paraId="46037155" w14:textId="77777777" w:rsidR="00070092" w:rsidRPr="008C722A" w:rsidRDefault="00070092" w:rsidP="00C45B92">
            <w:pPr>
              <w:rPr>
                <w:rFonts w:ascii="楷体" w:eastAsia="楷体" w:hAnsi="楷体"/>
                <w:b/>
                <w:bCs/>
                <w:color w:val="000000"/>
                <w:szCs w:val="21"/>
              </w:rPr>
            </w:pPr>
            <w:r w:rsidRPr="008C722A">
              <w:rPr>
                <w:rFonts w:ascii="楷体" w:eastAsia="楷体" w:hAnsi="楷体" w:hint="eastAsia"/>
                <w:b/>
                <w:bCs/>
                <w:color w:val="000000"/>
                <w:szCs w:val="21"/>
              </w:rPr>
              <w:t>作业：</w:t>
            </w:r>
          </w:p>
          <w:p w14:paraId="0D1FB002"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1．完成任务一、二、三</w:t>
            </w:r>
          </w:p>
          <w:p w14:paraId="13B0064F"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2．有能力的同学，完成课后练一练四幅图形，自己取名练习保存。</w:t>
            </w:r>
          </w:p>
        </w:tc>
        <w:tc>
          <w:tcPr>
            <w:tcW w:w="1418" w:type="dxa"/>
          </w:tcPr>
          <w:p w14:paraId="62EEC669" w14:textId="77777777" w:rsidR="00070092" w:rsidRPr="008C722A" w:rsidRDefault="00070092" w:rsidP="00C45B92">
            <w:pPr>
              <w:rPr>
                <w:rFonts w:ascii="楷体" w:eastAsia="楷体" w:hAnsi="楷体"/>
                <w:color w:val="000000"/>
                <w:szCs w:val="21"/>
              </w:rPr>
            </w:pPr>
          </w:p>
        </w:tc>
        <w:tc>
          <w:tcPr>
            <w:tcW w:w="1417" w:type="dxa"/>
          </w:tcPr>
          <w:p w14:paraId="7D3E8F72" w14:textId="77777777" w:rsidR="00070092" w:rsidRPr="008C722A" w:rsidRDefault="00070092" w:rsidP="00C45B92">
            <w:pPr>
              <w:rPr>
                <w:rFonts w:ascii="楷体" w:eastAsia="楷体" w:hAnsi="楷体"/>
                <w:color w:val="000000"/>
                <w:szCs w:val="21"/>
              </w:rPr>
            </w:pPr>
            <w:r w:rsidRPr="008C722A">
              <w:rPr>
                <w:rFonts w:ascii="楷体" w:eastAsia="楷体" w:hAnsi="楷体" w:hint="eastAsia"/>
                <w:color w:val="000000"/>
                <w:szCs w:val="21"/>
              </w:rPr>
              <w:t>本课仅要求能存就可以了。后面课中再加入存到网络指定位置交作业。</w:t>
            </w:r>
          </w:p>
        </w:tc>
      </w:tr>
    </w:tbl>
    <w:p w14:paraId="20748315" w14:textId="77777777" w:rsidR="00070092" w:rsidRDefault="00070092" w:rsidP="00070092">
      <w:pPr>
        <w:ind w:firstLineChars="200" w:firstLine="420"/>
        <w:rPr>
          <w:rFonts w:ascii="楷体" w:eastAsia="楷体" w:hAnsi="楷体"/>
        </w:rPr>
      </w:pPr>
    </w:p>
    <w:p w14:paraId="30D57E6B" w14:textId="77777777" w:rsidR="00070092" w:rsidRPr="002B414C" w:rsidRDefault="00070092" w:rsidP="00070092">
      <w:pPr>
        <w:ind w:firstLineChars="200" w:firstLine="420"/>
      </w:pPr>
      <w:r w:rsidRPr="002B414C">
        <w:rPr>
          <w:rFonts w:hint="eastAsia"/>
        </w:rPr>
        <w:t>封闭性任务一般用于新技能的训练，对于教师来说，在封闭性任务教学中，教师的讲解要与学生的模仿操练相结合，教师必需给予明确的操作过程讲解。在此案例中，教师在学生</w:t>
      </w:r>
      <w:r w:rsidRPr="002B414C">
        <w:rPr>
          <w:rFonts w:hint="eastAsia"/>
        </w:rPr>
        <w:lastRenderedPageBreak/>
        <w:t>操作之前，就引导学生梳理了制作过程，帮助学生理清了制作思路，为学生更快地领会任务、分解任务做好了铺垫。在此类任务的教学中，教师的讲授要与学生的探索相结合，教师要有效组织学生的探索活动，使学生在探索中能够把新的操作技能与原有技能进行联结，形成具有新意义的技能。但是需要注意的是，教师不能把学习内容全部都交给学生去探究，一些基础性的操作仍然需要教师的详细传授，还可以组织学生的小组合作学习。故此类型不以完成任务为目标，重要的是要在任务中，使学生掌握新的操作技能。</w:t>
      </w:r>
    </w:p>
    <w:p w14:paraId="095F94C8" w14:textId="77777777" w:rsidR="00070092" w:rsidRPr="002B414C" w:rsidRDefault="00070092" w:rsidP="00070092">
      <w:pPr>
        <w:ind w:firstLineChars="200" w:firstLine="420"/>
      </w:pPr>
      <w:r w:rsidRPr="002B414C">
        <w:rPr>
          <w:rFonts w:hint="eastAsia"/>
        </w:rPr>
        <w:t>（</w:t>
      </w:r>
      <w:r w:rsidRPr="002B414C">
        <w:rPr>
          <w:rFonts w:hint="eastAsia"/>
        </w:rPr>
        <w:t>2</w:t>
      </w:r>
      <w:r w:rsidRPr="002B414C">
        <w:rPr>
          <w:rFonts w:hint="eastAsia"/>
        </w:rPr>
        <w:t>）开放性任务</w:t>
      </w:r>
    </w:p>
    <w:p w14:paraId="32DB8231" w14:textId="77777777" w:rsidR="00070092" w:rsidRPr="002B414C" w:rsidRDefault="00070092" w:rsidP="00070092">
      <w:pPr>
        <w:ind w:firstLineChars="200" w:firstLine="420"/>
        <w:rPr>
          <w:rFonts w:ascii="宋体" w:hAnsi="宋体"/>
          <w:bCs/>
          <w:szCs w:val="28"/>
        </w:rPr>
      </w:pPr>
      <w:r w:rsidRPr="002B414C">
        <w:rPr>
          <w:rFonts w:ascii="宋体" w:hAnsi="宋体" w:hint="eastAsia"/>
          <w:bCs/>
          <w:szCs w:val="28"/>
        </w:rPr>
        <w:t>当学生已经具备了大量的操作技能，但这些操作技能还没有形成系统，没有被学生综合联系起来时，教师可以设置开放性任务，即给出一些限制条件较少的主题，由学生规划任务，通过学生完成任务的过程，使分散操作技能系统化。与封闭性任务相比较，开放性任务的目的是为了综合培养学生的信息技能，比较适合已经学过的知识点与技能，任务颗粒度和综合程度较大，比较适合学生以小组的形式进行学习。两种任务的比较见表3-1.</w:t>
      </w:r>
    </w:p>
    <w:p w14:paraId="2A1E5ADC" w14:textId="77777777" w:rsidR="00070092" w:rsidRPr="002B414C" w:rsidRDefault="00070092" w:rsidP="00070092">
      <w:pPr>
        <w:ind w:firstLineChars="200" w:firstLine="360"/>
        <w:jc w:val="center"/>
        <w:rPr>
          <w:rFonts w:ascii="宋体" w:hAnsi="宋体"/>
          <w:bCs/>
          <w:sz w:val="18"/>
          <w:szCs w:val="28"/>
        </w:rPr>
      </w:pPr>
      <w:r w:rsidRPr="002B414C">
        <w:rPr>
          <w:rFonts w:ascii="宋体" w:hAnsi="宋体" w:hint="eastAsia"/>
          <w:bCs/>
          <w:sz w:val="18"/>
          <w:szCs w:val="28"/>
        </w:rPr>
        <w:t>表3-1  封闭性任务和开放性任务比较</w:t>
      </w:r>
    </w:p>
    <w:tbl>
      <w:tblPr>
        <w:tblStyle w:val="11"/>
        <w:tblW w:w="0" w:type="auto"/>
        <w:jc w:val="center"/>
        <w:tblLook w:val="04A0" w:firstRow="1" w:lastRow="0" w:firstColumn="1" w:lastColumn="0" w:noHBand="0" w:noVBand="1"/>
      </w:tblPr>
      <w:tblGrid>
        <w:gridCol w:w="936"/>
        <w:gridCol w:w="2736"/>
        <w:gridCol w:w="2556"/>
      </w:tblGrid>
      <w:tr w:rsidR="00070092" w:rsidRPr="002B414C" w14:paraId="1A3CB8F0" w14:textId="77777777" w:rsidTr="00C45B92">
        <w:trPr>
          <w:jc w:val="center"/>
        </w:trPr>
        <w:tc>
          <w:tcPr>
            <w:tcW w:w="0" w:type="auto"/>
          </w:tcPr>
          <w:p w14:paraId="69906137" w14:textId="77777777" w:rsidR="00070092" w:rsidRPr="002B414C" w:rsidRDefault="00070092" w:rsidP="00C45B92">
            <w:pPr>
              <w:jc w:val="center"/>
              <w:rPr>
                <w:rFonts w:ascii="宋体" w:hAnsi="宋体"/>
                <w:bCs/>
                <w:sz w:val="18"/>
                <w:szCs w:val="28"/>
              </w:rPr>
            </w:pPr>
          </w:p>
        </w:tc>
        <w:tc>
          <w:tcPr>
            <w:tcW w:w="0" w:type="auto"/>
          </w:tcPr>
          <w:p w14:paraId="62EE7D21" w14:textId="77777777" w:rsidR="00070092" w:rsidRPr="002B414C" w:rsidRDefault="00070092" w:rsidP="00C45B92">
            <w:pPr>
              <w:jc w:val="center"/>
              <w:rPr>
                <w:rFonts w:ascii="宋体" w:hAnsi="宋体"/>
                <w:bCs/>
                <w:sz w:val="18"/>
                <w:szCs w:val="28"/>
              </w:rPr>
            </w:pPr>
            <w:r w:rsidRPr="002B414C">
              <w:rPr>
                <w:rFonts w:ascii="宋体" w:hAnsi="宋体" w:hint="eastAsia"/>
                <w:bCs/>
                <w:sz w:val="18"/>
                <w:szCs w:val="28"/>
              </w:rPr>
              <w:t>封闭型任务</w:t>
            </w:r>
          </w:p>
        </w:tc>
        <w:tc>
          <w:tcPr>
            <w:tcW w:w="0" w:type="auto"/>
          </w:tcPr>
          <w:p w14:paraId="72434861" w14:textId="77777777" w:rsidR="00070092" w:rsidRPr="002B414C" w:rsidRDefault="00070092" w:rsidP="00C45B92">
            <w:pPr>
              <w:jc w:val="center"/>
              <w:rPr>
                <w:rFonts w:ascii="宋体" w:hAnsi="宋体"/>
                <w:bCs/>
                <w:sz w:val="18"/>
                <w:szCs w:val="28"/>
              </w:rPr>
            </w:pPr>
            <w:r w:rsidRPr="002B414C">
              <w:rPr>
                <w:rFonts w:ascii="宋体" w:hAnsi="宋体" w:hint="eastAsia"/>
                <w:bCs/>
                <w:sz w:val="18"/>
                <w:szCs w:val="28"/>
              </w:rPr>
              <w:t>开放型任务</w:t>
            </w:r>
          </w:p>
        </w:tc>
      </w:tr>
      <w:tr w:rsidR="00070092" w:rsidRPr="002B414C" w14:paraId="1006140F" w14:textId="77777777" w:rsidTr="00C45B92">
        <w:trPr>
          <w:jc w:val="center"/>
        </w:trPr>
        <w:tc>
          <w:tcPr>
            <w:tcW w:w="0" w:type="auto"/>
          </w:tcPr>
          <w:p w14:paraId="268F80DE" w14:textId="77777777" w:rsidR="00070092" w:rsidRPr="002B414C" w:rsidRDefault="00070092" w:rsidP="00C45B92">
            <w:pPr>
              <w:jc w:val="center"/>
              <w:rPr>
                <w:rFonts w:ascii="宋体" w:hAnsi="宋体"/>
                <w:bCs/>
                <w:sz w:val="18"/>
                <w:szCs w:val="28"/>
              </w:rPr>
            </w:pPr>
            <w:r w:rsidRPr="002B414C">
              <w:rPr>
                <w:rFonts w:ascii="宋体" w:hAnsi="宋体" w:hint="eastAsia"/>
                <w:bCs/>
                <w:sz w:val="18"/>
                <w:szCs w:val="28"/>
              </w:rPr>
              <w:t>设置目的</w:t>
            </w:r>
          </w:p>
        </w:tc>
        <w:tc>
          <w:tcPr>
            <w:tcW w:w="0" w:type="auto"/>
          </w:tcPr>
          <w:p w14:paraId="6A4F8888" w14:textId="77777777" w:rsidR="00070092" w:rsidRPr="002B414C" w:rsidRDefault="00070092" w:rsidP="00C45B92">
            <w:pPr>
              <w:jc w:val="center"/>
              <w:rPr>
                <w:rFonts w:ascii="宋体" w:hAnsi="宋体"/>
                <w:bCs/>
                <w:sz w:val="18"/>
                <w:szCs w:val="28"/>
              </w:rPr>
            </w:pPr>
            <w:r w:rsidRPr="002B414C">
              <w:rPr>
                <w:rFonts w:ascii="宋体" w:hAnsi="宋体" w:hint="eastAsia"/>
                <w:bCs/>
                <w:sz w:val="18"/>
                <w:szCs w:val="28"/>
              </w:rPr>
              <w:t>促进学生掌握关键性知识和技能</w:t>
            </w:r>
          </w:p>
        </w:tc>
        <w:tc>
          <w:tcPr>
            <w:tcW w:w="0" w:type="auto"/>
          </w:tcPr>
          <w:p w14:paraId="0835B8FA" w14:textId="77777777" w:rsidR="00070092" w:rsidRPr="002B414C" w:rsidRDefault="00070092" w:rsidP="00C45B92">
            <w:pPr>
              <w:jc w:val="center"/>
              <w:rPr>
                <w:rFonts w:ascii="宋体" w:hAnsi="宋体"/>
                <w:bCs/>
                <w:sz w:val="18"/>
                <w:szCs w:val="28"/>
              </w:rPr>
            </w:pPr>
            <w:r w:rsidRPr="002B414C">
              <w:rPr>
                <w:rFonts w:ascii="宋体" w:hAnsi="宋体" w:hint="eastAsia"/>
                <w:bCs/>
                <w:sz w:val="18"/>
                <w:szCs w:val="28"/>
              </w:rPr>
              <w:t>综合培养学生的信息技能</w:t>
            </w:r>
          </w:p>
        </w:tc>
      </w:tr>
      <w:tr w:rsidR="00070092" w:rsidRPr="002B414C" w14:paraId="52902532" w14:textId="77777777" w:rsidTr="00C45B92">
        <w:trPr>
          <w:jc w:val="center"/>
        </w:trPr>
        <w:tc>
          <w:tcPr>
            <w:tcW w:w="0" w:type="auto"/>
          </w:tcPr>
          <w:p w14:paraId="543C30A1" w14:textId="77777777" w:rsidR="00070092" w:rsidRPr="002B414C" w:rsidRDefault="00070092" w:rsidP="00C45B92">
            <w:pPr>
              <w:jc w:val="center"/>
              <w:rPr>
                <w:rFonts w:ascii="宋体" w:hAnsi="宋体"/>
                <w:bCs/>
                <w:sz w:val="18"/>
                <w:szCs w:val="28"/>
              </w:rPr>
            </w:pPr>
            <w:r w:rsidRPr="002B414C">
              <w:rPr>
                <w:rFonts w:ascii="宋体" w:hAnsi="宋体" w:hint="eastAsia"/>
                <w:bCs/>
                <w:sz w:val="18"/>
                <w:szCs w:val="28"/>
              </w:rPr>
              <w:t>学生角色</w:t>
            </w:r>
          </w:p>
        </w:tc>
        <w:tc>
          <w:tcPr>
            <w:tcW w:w="0" w:type="auto"/>
          </w:tcPr>
          <w:p w14:paraId="24227EA3" w14:textId="77777777" w:rsidR="00070092" w:rsidRPr="002B414C" w:rsidRDefault="00070092" w:rsidP="00C45B92">
            <w:pPr>
              <w:jc w:val="center"/>
              <w:rPr>
                <w:rFonts w:ascii="宋体" w:hAnsi="宋体"/>
                <w:bCs/>
                <w:sz w:val="18"/>
                <w:szCs w:val="28"/>
              </w:rPr>
            </w:pPr>
            <w:r w:rsidRPr="002B414C">
              <w:rPr>
                <w:rFonts w:ascii="宋体" w:hAnsi="宋体" w:hint="eastAsia"/>
                <w:bCs/>
                <w:sz w:val="18"/>
                <w:szCs w:val="28"/>
              </w:rPr>
              <w:t>观众+演员</w:t>
            </w:r>
          </w:p>
        </w:tc>
        <w:tc>
          <w:tcPr>
            <w:tcW w:w="0" w:type="auto"/>
          </w:tcPr>
          <w:p w14:paraId="5A60E724" w14:textId="77777777" w:rsidR="00070092" w:rsidRPr="002B414C" w:rsidRDefault="00070092" w:rsidP="00C45B92">
            <w:pPr>
              <w:jc w:val="center"/>
              <w:rPr>
                <w:rFonts w:ascii="宋体" w:hAnsi="宋体"/>
                <w:bCs/>
                <w:sz w:val="18"/>
                <w:szCs w:val="28"/>
              </w:rPr>
            </w:pPr>
            <w:r w:rsidRPr="002B414C">
              <w:rPr>
                <w:rFonts w:ascii="宋体" w:hAnsi="宋体" w:hint="eastAsia"/>
                <w:bCs/>
                <w:sz w:val="18"/>
                <w:szCs w:val="28"/>
              </w:rPr>
              <w:t>导演+演员</w:t>
            </w:r>
          </w:p>
        </w:tc>
      </w:tr>
      <w:tr w:rsidR="00070092" w:rsidRPr="002B414C" w14:paraId="2234D40D" w14:textId="77777777" w:rsidTr="00C45B92">
        <w:trPr>
          <w:jc w:val="center"/>
        </w:trPr>
        <w:tc>
          <w:tcPr>
            <w:tcW w:w="0" w:type="auto"/>
          </w:tcPr>
          <w:p w14:paraId="7EEFD630" w14:textId="77777777" w:rsidR="00070092" w:rsidRPr="002B414C" w:rsidRDefault="00070092" w:rsidP="00C45B92">
            <w:pPr>
              <w:jc w:val="center"/>
              <w:rPr>
                <w:rFonts w:ascii="宋体" w:hAnsi="宋体"/>
                <w:bCs/>
                <w:sz w:val="18"/>
                <w:szCs w:val="28"/>
              </w:rPr>
            </w:pPr>
            <w:r w:rsidRPr="002B414C">
              <w:rPr>
                <w:rFonts w:ascii="宋体" w:hAnsi="宋体" w:hint="eastAsia"/>
                <w:bCs/>
                <w:sz w:val="18"/>
                <w:szCs w:val="28"/>
              </w:rPr>
              <w:t>教师角色</w:t>
            </w:r>
          </w:p>
        </w:tc>
        <w:tc>
          <w:tcPr>
            <w:tcW w:w="0" w:type="auto"/>
          </w:tcPr>
          <w:p w14:paraId="51F8E646" w14:textId="77777777" w:rsidR="00070092" w:rsidRPr="002B414C" w:rsidRDefault="00070092" w:rsidP="00C45B92">
            <w:pPr>
              <w:jc w:val="center"/>
              <w:rPr>
                <w:rFonts w:ascii="宋体" w:hAnsi="宋体"/>
                <w:bCs/>
                <w:sz w:val="18"/>
                <w:szCs w:val="28"/>
              </w:rPr>
            </w:pPr>
            <w:r w:rsidRPr="002B414C">
              <w:rPr>
                <w:rFonts w:ascii="宋体" w:hAnsi="宋体" w:hint="eastAsia"/>
                <w:bCs/>
                <w:sz w:val="18"/>
                <w:szCs w:val="28"/>
              </w:rPr>
              <w:t>演员+导演</w:t>
            </w:r>
          </w:p>
        </w:tc>
        <w:tc>
          <w:tcPr>
            <w:tcW w:w="0" w:type="auto"/>
          </w:tcPr>
          <w:p w14:paraId="54A6E891" w14:textId="77777777" w:rsidR="00070092" w:rsidRPr="002B414C" w:rsidRDefault="00070092" w:rsidP="00C45B92">
            <w:pPr>
              <w:jc w:val="center"/>
              <w:rPr>
                <w:rFonts w:ascii="宋体" w:hAnsi="宋体"/>
                <w:bCs/>
                <w:sz w:val="18"/>
                <w:szCs w:val="28"/>
              </w:rPr>
            </w:pPr>
            <w:r w:rsidRPr="002B414C">
              <w:rPr>
                <w:rFonts w:ascii="宋体" w:hAnsi="宋体" w:hint="eastAsia"/>
                <w:bCs/>
                <w:sz w:val="18"/>
                <w:szCs w:val="28"/>
              </w:rPr>
              <w:t>导演+顾问</w:t>
            </w:r>
          </w:p>
        </w:tc>
      </w:tr>
      <w:tr w:rsidR="00070092" w:rsidRPr="002B414C" w14:paraId="17B661C5" w14:textId="77777777" w:rsidTr="00C45B92">
        <w:trPr>
          <w:jc w:val="center"/>
        </w:trPr>
        <w:tc>
          <w:tcPr>
            <w:tcW w:w="0" w:type="auto"/>
          </w:tcPr>
          <w:p w14:paraId="5FB7B43D" w14:textId="77777777" w:rsidR="00070092" w:rsidRPr="002B414C" w:rsidRDefault="00070092" w:rsidP="00C45B92">
            <w:pPr>
              <w:jc w:val="center"/>
              <w:rPr>
                <w:rFonts w:ascii="宋体" w:hAnsi="宋体"/>
                <w:bCs/>
                <w:sz w:val="18"/>
                <w:szCs w:val="28"/>
              </w:rPr>
            </w:pPr>
            <w:r w:rsidRPr="002B414C">
              <w:rPr>
                <w:rFonts w:ascii="宋体" w:hAnsi="宋体" w:hint="eastAsia"/>
                <w:bCs/>
                <w:sz w:val="18"/>
                <w:szCs w:val="28"/>
              </w:rPr>
              <w:t>教学组织</w:t>
            </w:r>
          </w:p>
        </w:tc>
        <w:tc>
          <w:tcPr>
            <w:tcW w:w="0" w:type="auto"/>
          </w:tcPr>
          <w:p w14:paraId="258A66DF" w14:textId="77777777" w:rsidR="00070092" w:rsidRPr="002B414C" w:rsidRDefault="00070092" w:rsidP="00C45B92">
            <w:pPr>
              <w:jc w:val="center"/>
              <w:rPr>
                <w:rFonts w:ascii="宋体" w:hAnsi="宋体"/>
                <w:bCs/>
                <w:sz w:val="18"/>
                <w:szCs w:val="28"/>
              </w:rPr>
            </w:pPr>
            <w:r w:rsidRPr="002B414C">
              <w:rPr>
                <w:rFonts w:ascii="宋体" w:hAnsi="宋体" w:hint="eastAsia"/>
                <w:bCs/>
                <w:sz w:val="18"/>
                <w:szCs w:val="28"/>
              </w:rPr>
              <w:t>个体或小组</w:t>
            </w:r>
          </w:p>
        </w:tc>
        <w:tc>
          <w:tcPr>
            <w:tcW w:w="0" w:type="auto"/>
          </w:tcPr>
          <w:p w14:paraId="49994344" w14:textId="77777777" w:rsidR="00070092" w:rsidRPr="002B414C" w:rsidRDefault="00070092" w:rsidP="00C45B92">
            <w:pPr>
              <w:jc w:val="center"/>
              <w:rPr>
                <w:rFonts w:ascii="宋体" w:hAnsi="宋体"/>
                <w:bCs/>
                <w:sz w:val="18"/>
                <w:szCs w:val="28"/>
              </w:rPr>
            </w:pPr>
            <w:r w:rsidRPr="002B414C">
              <w:rPr>
                <w:rFonts w:ascii="宋体" w:hAnsi="宋体" w:hint="eastAsia"/>
                <w:bCs/>
                <w:sz w:val="18"/>
                <w:szCs w:val="28"/>
              </w:rPr>
              <w:t>小组</w:t>
            </w:r>
          </w:p>
        </w:tc>
      </w:tr>
      <w:tr w:rsidR="00070092" w:rsidRPr="002B414C" w14:paraId="703B6448" w14:textId="77777777" w:rsidTr="00C45B92">
        <w:trPr>
          <w:jc w:val="center"/>
        </w:trPr>
        <w:tc>
          <w:tcPr>
            <w:tcW w:w="0" w:type="auto"/>
          </w:tcPr>
          <w:p w14:paraId="4AD182C8" w14:textId="77777777" w:rsidR="00070092" w:rsidRPr="002B414C" w:rsidRDefault="00070092" w:rsidP="00C45B92">
            <w:pPr>
              <w:jc w:val="center"/>
              <w:rPr>
                <w:rFonts w:ascii="宋体" w:hAnsi="宋体"/>
                <w:bCs/>
                <w:sz w:val="18"/>
                <w:szCs w:val="28"/>
              </w:rPr>
            </w:pPr>
            <w:r w:rsidRPr="002B414C">
              <w:rPr>
                <w:rFonts w:ascii="宋体" w:hAnsi="宋体" w:hint="eastAsia"/>
                <w:bCs/>
                <w:sz w:val="18"/>
                <w:szCs w:val="28"/>
              </w:rPr>
              <w:t>综合程度</w:t>
            </w:r>
          </w:p>
        </w:tc>
        <w:tc>
          <w:tcPr>
            <w:tcW w:w="0" w:type="auto"/>
          </w:tcPr>
          <w:p w14:paraId="6292FFAE" w14:textId="77777777" w:rsidR="00070092" w:rsidRPr="002B414C" w:rsidRDefault="00070092" w:rsidP="00C45B92">
            <w:pPr>
              <w:jc w:val="center"/>
              <w:rPr>
                <w:rFonts w:ascii="宋体" w:hAnsi="宋体"/>
                <w:bCs/>
                <w:sz w:val="18"/>
                <w:szCs w:val="28"/>
              </w:rPr>
            </w:pPr>
            <w:r w:rsidRPr="002B414C">
              <w:rPr>
                <w:rFonts w:ascii="宋体" w:hAnsi="宋体" w:hint="eastAsia"/>
                <w:bCs/>
                <w:sz w:val="18"/>
                <w:szCs w:val="28"/>
              </w:rPr>
              <w:t>较小</w:t>
            </w:r>
          </w:p>
        </w:tc>
        <w:tc>
          <w:tcPr>
            <w:tcW w:w="0" w:type="auto"/>
          </w:tcPr>
          <w:p w14:paraId="3C67ABEC" w14:textId="77777777" w:rsidR="00070092" w:rsidRPr="002B414C" w:rsidRDefault="00070092" w:rsidP="00C45B92">
            <w:pPr>
              <w:jc w:val="center"/>
              <w:rPr>
                <w:rFonts w:ascii="宋体" w:hAnsi="宋体"/>
                <w:bCs/>
                <w:sz w:val="18"/>
                <w:szCs w:val="28"/>
              </w:rPr>
            </w:pPr>
            <w:r w:rsidRPr="002B414C">
              <w:rPr>
                <w:rFonts w:ascii="宋体" w:hAnsi="宋体" w:hint="eastAsia"/>
                <w:bCs/>
                <w:sz w:val="18"/>
                <w:szCs w:val="28"/>
              </w:rPr>
              <w:t>较大</w:t>
            </w:r>
          </w:p>
        </w:tc>
      </w:tr>
      <w:tr w:rsidR="00070092" w:rsidRPr="002B414C" w14:paraId="2FBB8021" w14:textId="77777777" w:rsidTr="00C45B92">
        <w:trPr>
          <w:jc w:val="center"/>
        </w:trPr>
        <w:tc>
          <w:tcPr>
            <w:tcW w:w="0" w:type="auto"/>
          </w:tcPr>
          <w:p w14:paraId="31831F69" w14:textId="77777777" w:rsidR="00070092" w:rsidRPr="002B414C" w:rsidRDefault="00070092" w:rsidP="00C45B92">
            <w:pPr>
              <w:jc w:val="center"/>
              <w:rPr>
                <w:rFonts w:ascii="宋体" w:hAnsi="宋体"/>
                <w:bCs/>
                <w:sz w:val="18"/>
                <w:szCs w:val="28"/>
              </w:rPr>
            </w:pPr>
            <w:r w:rsidRPr="002B414C">
              <w:rPr>
                <w:rFonts w:ascii="宋体" w:hAnsi="宋体" w:hint="eastAsia"/>
                <w:bCs/>
                <w:sz w:val="18"/>
                <w:szCs w:val="28"/>
              </w:rPr>
              <w:t>知识特点</w:t>
            </w:r>
          </w:p>
        </w:tc>
        <w:tc>
          <w:tcPr>
            <w:tcW w:w="0" w:type="auto"/>
          </w:tcPr>
          <w:p w14:paraId="0E58BF5D" w14:textId="77777777" w:rsidR="00070092" w:rsidRPr="002B414C" w:rsidRDefault="00070092" w:rsidP="00C45B92">
            <w:pPr>
              <w:jc w:val="center"/>
              <w:rPr>
                <w:rFonts w:ascii="宋体" w:hAnsi="宋体"/>
                <w:bCs/>
                <w:sz w:val="18"/>
                <w:szCs w:val="28"/>
              </w:rPr>
            </w:pPr>
            <w:r w:rsidRPr="002B414C">
              <w:rPr>
                <w:rFonts w:ascii="宋体" w:hAnsi="宋体" w:hint="eastAsia"/>
                <w:bCs/>
                <w:sz w:val="18"/>
                <w:szCs w:val="28"/>
              </w:rPr>
              <w:t>主要是未学过的</w:t>
            </w:r>
          </w:p>
        </w:tc>
        <w:tc>
          <w:tcPr>
            <w:tcW w:w="0" w:type="auto"/>
          </w:tcPr>
          <w:p w14:paraId="7DB1F972" w14:textId="77777777" w:rsidR="00070092" w:rsidRPr="002B414C" w:rsidRDefault="00070092" w:rsidP="00C45B92">
            <w:pPr>
              <w:jc w:val="center"/>
              <w:rPr>
                <w:rFonts w:ascii="宋体" w:hAnsi="宋体"/>
                <w:bCs/>
                <w:sz w:val="18"/>
                <w:szCs w:val="28"/>
              </w:rPr>
            </w:pPr>
            <w:r w:rsidRPr="002B414C">
              <w:rPr>
                <w:rFonts w:ascii="宋体" w:hAnsi="宋体" w:hint="eastAsia"/>
                <w:bCs/>
                <w:sz w:val="18"/>
                <w:szCs w:val="28"/>
              </w:rPr>
              <w:t>主要是学过的</w:t>
            </w:r>
          </w:p>
        </w:tc>
      </w:tr>
      <w:tr w:rsidR="00070092" w:rsidRPr="002B414C" w14:paraId="634C944E" w14:textId="77777777" w:rsidTr="00C45B92">
        <w:trPr>
          <w:jc w:val="center"/>
        </w:trPr>
        <w:tc>
          <w:tcPr>
            <w:tcW w:w="0" w:type="auto"/>
          </w:tcPr>
          <w:p w14:paraId="472F3340" w14:textId="77777777" w:rsidR="00070092" w:rsidRPr="002B414C" w:rsidRDefault="00070092" w:rsidP="00C45B92">
            <w:pPr>
              <w:jc w:val="center"/>
              <w:rPr>
                <w:rFonts w:ascii="宋体" w:hAnsi="宋体"/>
                <w:bCs/>
                <w:sz w:val="18"/>
                <w:szCs w:val="28"/>
              </w:rPr>
            </w:pPr>
            <w:r w:rsidRPr="002B414C">
              <w:rPr>
                <w:rFonts w:ascii="宋体" w:hAnsi="宋体" w:hint="eastAsia"/>
                <w:bCs/>
                <w:sz w:val="18"/>
                <w:szCs w:val="28"/>
              </w:rPr>
              <w:t>任务特点</w:t>
            </w:r>
          </w:p>
        </w:tc>
        <w:tc>
          <w:tcPr>
            <w:tcW w:w="0" w:type="auto"/>
          </w:tcPr>
          <w:p w14:paraId="78CE001A" w14:textId="77777777" w:rsidR="00070092" w:rsidRPr="002B414C" w:rsidRDefault="00070092" w:rsidP="00C45B92">
            <w:pPr>
              <w:jc w:val="center"/>
              <w:rPr>
                <w:rFonts w:ascii="宋体" w:hAnsi="宋体"/>
                <w:bCs/>
                <w:sz w:val="18"/>
                <w:szCs w:val="28"/>
              </w:rPr>
            </w:pPr>
            <w:r w:rsidRPr="002B414C">
              <w:rPr>
                <w:rFonts w:ascii="宋体" w:hAnsi="宋体" w:hint="eastAsia"/>
                <w:bCs/>
                <w:sz w:val="18"/>
                <w:szCs w:val="28"/>
              </w:rPr>
              <w:t>确定的任务类型和任务主题</w:t>
            </w:r>
          </w:p>
        </w:tc>
        <w:tc>
          <w:tcPr>
            <w:tcW w:w="0" w:type="auto"/>
          </w:tcPr>
          <w:p w14:paraId="11E6EE31" w14:textId="77777777" w:rsidR="00070092" w:rsidRPr="002B414C" w:rsidRDefault="00070092" w:rsidP="00C45B92">
            <w:pPr>
              <w:jc w:val="center"/>
              <w:rPr>
                <w:rFonts w:ascii="宋体" w:hAnsi="宋体"/>
                <w:bCs/>
                <w:sz w:val="18"/>
                <w:szCs w:val="28"/>
              </w:rPr>
            </w:pPr>
            <w:r w:rsidRPr="002B414C">
              <w:rPr>
                <w:rFonts w:ascii="宋体" w:hAnsi="宋体" w:hint="eastAsia"/>
                <w:bCs/>
                <w:sz w:val="18"/>
                <w:szCs w:val="28"/>
              </w:rPr>
              <w:t>不确定的任务类型和任务主题</w:t>
            </w:r>
          </w:p>
        </w:tc>
      </w:tr>
    </w:tbl>
    <w:p w14:paraId="0BE2719F" w14:textId="77777777" w:rsidR="00070092" w:rsidRPr="002B414C" w:rsidRDefault="00070092" w:rsidP="00070092">
      <w:pPr>
        <w:ind w:firstLineChars="200" w:firstLine="420"/>
        <w:rPr>
          <w:rFonts w:ascii="宋体" w:hAnsi="宋体"/>
          <w:bCs/>
          <w:szCs w:val="28"/>
        </w:rPr>
      </w:pPr>
    </w:p>
    <w:p w14:paraId="092D88DA" w14:textId="77777777" w:rsidR="00070092" w:rsidRPr="002B414C" w:rsidRDefault="00070092" w:rsidP="00070092">
      <w:pPr>
        <w:ind w:firstLineChars="200" w:firstLine="420"/>
        <w:rPr>
          <w:rFonts w:ascii="宋体" w:hAnsi="宋体"/>
          <w:bCs/>
          <w:szCs w:val="28"/>
        </w:rPr>
      </w:pPr>
      <w:r w:rsidRPr="002B414C">
        <w:rPr>
          <w:rFonts w:ascii="宋体" w:hAnsi="宋体" w:hint="eastAsia"/>
          <w:bCs/>
          <w:szCs w:val="28"/>
        </w:rPr>
        <w:t>具体来说，开放性任务的教学可以遵循如下的流程。</w:t>
      </w:r>
    </w:p>
    <w:p w14:paraId="32E7CD7E" w14:textId="77777777" w:rsidR="00070092" w:rsidRPr="002B414C" w:rsidRDefault="00070092" w:rsidP="00070092">
      <w:pPr>
        <w:ind w:firstLineChars="200" w:firstLine="420"/>
        <w:jc w:val="center"/>
        <w:rPr>
          <w:rFonts w:ascii="宋体" w:hAnsi="宋体"/>
          <w:bCs/>
          <w:szCs w:val="28"/>
        </w:rPr>
      </w:pPr>
      <w:r w:rsidRPr="002B414C">
        <w:rPr>
          <w:noProof/>
        </w:rPr>
        <w:drawing>
          <wp:inline distT="0" distB="0" distL="0" distR="0" wp14:anchorId="4570B5DC" wp14:editId="0FFDA5CC">
            <wp:extent cx="3971925" cy="1709638"/>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1" r="1185"/>
                    <a:stretch/>
                  </pic:blipFill>
                  <pic:spPr bwMode="auto">
                    <a:xfrm>
                      <a:off x="0" y="0"/>
                      <a:ext cx="3975690" cy="1711259"/>
                    </a:xfrm>
                    <a:prstGeom prst="rect">
                      <a:avLst/>
                    </a:prstGeom>
                    <a:ln>
                      <a:noFill/>
                    </a:ln>
                    <a:extLst>
                      <a:ext uri="{53640926-AAD7-44D8-BBD7-CCE9431645EC}">
                        <a14:shadowObscured xmlns:a14="http://schemas.microsoft.com/office/drawing/2010/main"/>
                      </a:ext>
                    </a:extLst>
                  </pic:spPr>
                </pic:pic>
              </a:graphicData>
            </a:graphic>
          </wp:inline>
        </w:drawing>
      </w:r>
    </w:p>
    <w:p w14:paraId="01C31A64" w14:textId="77777777" w:rsidR="00070092" w:rsidRPr="002B414C" w:rsidRDefault="00070092" w:rsidP="00070092">
      <w:pPr>
        <w:ind w:firstLineChars="200" w:firstLine="360"/>
        <w:jc w:val="center"/>
        <w:rPr>
          <w:rFonts w:ascii="宋体" w:hAnsi="宋体"/>
          <w:bCs/>
          <w:sz w:val="18"/>
          <w:szCs w:val="28"/>
        </w:rPr>
      </w:pPr>
      <w:r w:rsidRPr="002B414C">
        <w:rPr>
          <w:rFonts w:ascii="宋体" w:hAnsi="宋体" w:hint="eastAsia"/>
          <w:bCs/>
          <w:sz w:val="18"/>
          <w:szCs w:val="28"/>
        </w:rPr>
        <w:t>图3-2 开放性任务教学流程图</w:t>
      </w:r>
    </w:p>
    <w:p w14:paraId="34D829F9"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例如：《利用</w:t>
      </w:r>
      <w:r w:rsidRPr="002B414C">
        <w:rPr>
          <w:rFonts w:ascii="Times New Roman" w:eastAsia="楷体" w:hAnsi="Times New Roman" w:cs="Times New Roman"/>
        </w:rPr>
        <w:t>Word</w:t>
      </w:r>
      <w:r w:rsidRPr="002B414C">
        <w:rPr>
          <w:rFonts w:ascii="楷体" w:eastAsia="楷体" w:hAnsi="楷体" w:hint="eastAsia"/>
        </w:rPr>
        <w:t>制作封面和封底》教学设计片段</w:t>
      </w:r>
    </w:p>
    <w:p w14:paraId="63CEFF69"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A.创设情境，提出框架，共同讨论</w:t>
      </w:r>
    </w:p>
    <w:p w14:paraId="17295AB4" w14:textId="77777777" w:rsidR="00070092" w:rsidRPr="002B414C" w:rsidRDefault="00070092" w:rsidP="00070092">
      <w:pPr>
        <w:ind w:firstLineChars="200" w:firstLine="420"/>
        <w:rPr>
          <w:rFonts w:ascii="Times New Roman" w:eastAsia="楷体" w:hAnsi="Times New Roman" w:cs="Times New Roman"/>
        </w:rPr>
      </w:pPr>
      <w:r w:rsidRPr="002B414C">
        <w:rPr>
          <w:rFonts w:ascii="楷体" w:eastAsia="楷体" w:hAnsi="楷体" w:hint="eastAsia"/>
        </w:rPr>
        <w:t>师：前面几节课我们已经学习了</w:t>
      </w:r>
      <w:r w:rsidRPr="002B414C">
        <w:rPr>
          <w:rFonts w:ascii="Times New Roman" w:eastAsia="楷体" w:hAnsi="Times New Roman" w:cs="Times New Roman"/>
        </w:rPr>
        <w:t>Word</w:t>
      </w:r>
      <w:r w:rsidRPr="002B414C">
        <w:rPr>
          <w:rFonts w:ascii="Times New Roman" w:eastAsia="楷体" w:hAnsi="Times New Roman" w:cs="Times New Roman" w:hint="eastAsia"/>
        </w:rPr>
        <w:t>的基本操作技能，你能举出你学会的几项操作吗？</w:t>
      </w:r>
    </w:p>
    <w:p w14:paraId="28897306"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学生列举。</w:t>
      </w:r>
    </w:p>
    <w:p w14:paraId="3C0E7988"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师：完成了自己杂志正文、卷首语和目录的制作，距离完成整个杂志还</w:t>
      </w:r>
      <w:commentRangeStart w:id="10"/>
      <w:proofErr w:type="gramStart"/>
      <w:r w:rsidRPr="002B414C">
        <w:rPr>
          <w:rFonts w:ascii="楷体" w:eastAsia="楷体" w:hAnsi="楷体" w:hint="eastAsia"/>
        </w:rPr>
        <w:t>缺最后</w:t>
      </w:r>
      <w:proofErr w:type="gramEnd"/>
      <w:r w:rsidRPr="002B414C">
        <w:rPr>
          <w:rFonts w:ascii="楷体" w:eastAsia="楷体" w:hAnsi="楷体" w:hint="eastAsia"/>
        </w:rPr>
        <w:t>哪一</w:t>
      </w:r>
      <w:commentRangeEnd w:id="10"/>
      <w:r w:rsidR="00C45B92">
        <w:rPr>
          <w:rStyle w:val="af0"/>
        </w:rPr>
        <w:commentReference w:id="10"/>
      </w:r>
      <w:r w:rsidRPr="002B414C">
        <w:rPr>
          <w:rFonts w:ascii="楷体" w:eastAsia="楷体" w:hAnsi="楷体" w:hint="eastAsia"/>
        </w:rPr>
        <w:t>道工序？</w:t>
      </w:r>
    </w:p>
    <w:p w14:paraId="125933C5"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生：还缺封面和封底。</w:t>
      </w:r>
    </w:p>
    <w:p w14:paraId="0323CC7C"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师：我们都知道要一本好的杂志，封面和封底尤其能够吸引人的注意，接下来，我们将共同完成封面和封底的制作。</w:t>
      </w:r>
    </w:p>
    <w:p w14:paraId="0F686234"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（展示杂志封面封底的对比，引导同学分析设计精美的封面封底具有怎样的特征）</w:t>
      </w:r>
    </w:p>
    <w:p w14:paraId="328C1E5D"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学生讨论。</w:t>
      </w:r>
    </w:p>
    <w:p w14:paraId="4475AC7A"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lastRenderedPageBreak/>
        <w:t>B.小组合作，制定方案，解决任务</w:t>
      </w:r>
    </w:p>
    <w:p w14:paraId="7166A43A"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师：请每位同学根据自己的杂志主题，简要构思杂志封面和封底，并</w:t>
      </w:r>
      <w:proofErr w:type="gramStart"/>
      <w:r w:rsidRPr="002B414C">
        <w:rPr>
          <w:rFonts w:ascii="楷体" w:eastAsia="楷体" w:hAnsi="楷体" w:hint="eastAsia"/>
        </w:rPr>
        <w:t>在学案</w:t>
      </w:r>
      <w:proofErr w:type="gramEnd"/>
      <w:r w:rsidRPr="002B414C">
        <w:rPr>
          <w:rFonts w:ascii="楷体" w:eastAsia="楷体" w:hAnsi="楷体" w:hint="eastAsia"/>
        </w:rPr>
        <w:t>上画出草图。</w:t>
      </w:r>
    </w:p>
    <w:p w14:paraId="09B73218"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学生画草图</w:t>
      </w:r>
      <w:proofErr w:type="gramStart"/>
      <w:r w:rsidRPr="002B414C">
        <w:rPr>
          <w:rFonts w:ascii="楷体" w:eastAsia="楷体" w:hAnsi="楷体" w:hint="eastAsia"/>
        </w:rPr>
        <w:t>并小组</w:t>
      </w:r>
      <w:proofErr w:type="gramEnd"/>
      <w:r w:rsidRPr="002B414C">
        <w:rPr>
          <w:rFonts w:ascii="楷体" w:eastAsia="楷体" w:hAnsi="楷体" w:hint="eastAsia"/>
        </w:rPr>
        <w:t>交流。</w:t>
      </w:r>
    </w:p>
    <w:p w14:paraId="54098148" w14:textId="77777777" w:rsidR="00070092" w:rsidRPr="002B414C" w:rsidRDefault="00070092" w:rsidP="00070092">
      <w:pPr>
        <w:ind w:firstLineChars="200" w:firstLine="420"/>
        <w:rPr>
          <w:rFonts w:ascii="楷体" w:eastAsia="楷体" w:hAnsi="楷体"/>
        </w:rPr>
      </w:pPr>
      <w:r w:rsidRPr="002B414C">
        <w:rPr>
          <w:rFonts w:ascii="楷体" w:eastAsia="楷体" w:hAnsi="楷体" w:hint="eastAsia"/>
        </w:rPr>
        <w:t>师：请同学们小组合作讨论任务，形成制作的方案，并且在完成的过程中进行小组交流合作。</w:t>
      </w:r>
    </w:p>
    <w:p w14:paraId="0BB19AB3" w14:textId="77777777" w:rsidR="00070092" w:rsidRPr="002B414C" w:rsidRDefault="00070092" w:rsidP="00070092">
      <w:pPr>
        <w:ind w:firstLineChars="200" w:firstLine="420"/>
      </w:pPr>
      <w:r w:rsidRPr="002B414C">
        <w:rPr>
          <w:rFonts w:hint="eastAsia"/>
        </w:rPr>
        <w:t>在本案例中，学生已经掌握</w:t>
      </w:r>
      <w:r w:rsidRPr="002B414C">
        <w:rPr>
          <w:rFonts w:hint="eastAsia"/>
        </w:rPr>
        <w:t>Word</w:t>
      </w:r>
      <w:r w:rsidRPr="002B414C">
        <w:rPr>
          <w:rFonts w:hint="eastAsia"/>
        </w:rPr>
        <w:t>的基本制作技巧。根据学生的学习进度，教师通过创设制作杂志封面封底的情境，引导学生将</w:t>
      </w:r>
      <w:r w:rsidRPr="002B414C">
        <w:rPr>
          <w:rFonts w:hint="eastAsia"/>
        </w:rPr>
        <w:t>Word</w:t>
      </w:r>
      <w:r w:rsidRPr="002B414C">
        <w:rPr>
          <w:rFonts w:hint="eastAsia"/>
        </w:rPr>
        <w:t>的基本操作技能系统化。教师在课堂引入环节展示、分析和对比封面和封底样张，引导学生积极观察和体验，帮助学生了解封面和封底的构成要素，思考相关要素的实现方式。然后教师安排学生先独立思考自己的构图，再进行小组合作交流，形成了学生对任务的积极体验，促进了学生自我知识技能的反思归纳、迁移提升。</w:t>
      </w:r>
    </w:p>
    <w:p w14:paraId="37887BF3" w14:textId="77777777" w:rsidR="00070092" w:rsidRPr="002B414C" w:rsidRDefault="00070092" w:rsidP="00070092">
      <w:pPr>
        <w:ind w:firstLineChars="200" w:firstLine="420"/>
      </w:pPr>
      <w:r w:rsidRPr="002B414C">
        <w:rPr>
          <w:rFonts w:hint="eastAsia"/>
        </w:rPr>
        <w:t>对教师来说，开放性任务一般安排在一个单元的教学完成之后，促进学生将本单元所掌握的操作技能进行综合提升。此时，教师要提出明确的主题，将任务的规划与教学内容紧密联系，并对任务的结果进行有效的描述，对学生合作小组进行指导，帮助学生将分散的知识技能综合化与系统化，实现知识技能的有效迁移。由于面对的是真实性的综合任务，学生在完成每一个任务中的各个操作环节时，促进了新旧技能的结合与有效变迁，同时充分发挥了创造力。在开放性任务的教学中，教师要关注学生是否能够与其他学生进行有效的合作，能否发现他人的优点，倾听他人的意见，能否在完成任务的过程中具有创新意识等等，使学生在现有技术与能力基础上得到充分发展。</w:t>
      </w:r>
    </w:p>
    <w:p w14:paraId="0A07F897" w14:textId="77777777" w:rsidR="00070092" w:rsidRPr="002B414C" w:rsidRDefault="00070092" w:rsidP="00070092">
      <w:pPr>
        <w:ind w:firstLineChars="200" w:firstLine="420"/>
      </w:pPr>
      <w:r w:rsidRPr="002B414C">
        <w:rPr>
          <w:rFonts w:hint="eastAsia"/>
        </w:rPr>
        <w:t>（</w:t>
      </w:r>
      <w:r w:rsidRPr="002B414C">
        <w:rPr>
          <w:rFonts w:hint="eastAsia"/>
        </w:rPr>
        <w:t>3</w:t>
      </w:r>
      <w:r w:rsidRPr="002B414C">
        <w:rPr>
          <w:rFonts w:hint="eastAsia"/>
        </w:rPr>
        <w:t>）半开放性任务</w:t>
      </w:r>
    </w:p>
    <w:p w14:paraId="6ED86E21" w14:textId="77777777" w:rsidR="00070092" w:rsidRPr="002B414C" w:rsidRDefault="00070092" w:rsidP="00070092">
      <w:pPr>
        <w:ind w:firstLineChars="200" w:firstLine="420"/>
      </w:pPr>
      <w:r w:rsidRPr="002B414C">
        <w:rPr>
          <w:rFonts w:ascii="宋体" w:hAnsi="宋体" w:hint="eastAsia"/>
          <w:bCs/>
          <w:szCs w:val="28"/>
        </w:rPr>
        <w:t>类比开放性任务和封闭性任务，半开放性任务介于二者之间。此类任务的设计需要学生具备了一定的操作技能即可，并且完成任务需要较少的操作项目。</w:t>
      </w:r>
      <w:r w:rsidRPr="002B414C">
        <w:rPr>
          <w:rFonts w:hint="eastAsia"/>
        </w:rPr>
        <w:t>在任务设计阶段，教师通过</w:t>
      </w:r>
      <w:r w:rsidRPr="002B414C">
        <w:rPr>
          <w:rFonts w:ascii="宋体" w:hAnsi="宋体" w:hint="eastAsia"/>
          <w:bCs/>
          <w:szCs w:val="28"/>
        </w:rPr>
        <w:t>大量案例的展示</w:t>
      </w:r>
      <w:r w:rsidRPr="002B414C">
        <w:rPr>
          <w:rFonts w:hint="eastAsia"/>
        </w:rPr>
        <w:t>，提出任务主题（实际上教师对任务的内容已经有了明确的态度，只是引导学生自己提出来），引导学生观察与思考。</w:t>
      </w:r>
      <w:r w:rsidRPr="002B414C">
        <w:rPr>
          <w:rFonts w:ascii="宋体" w:hAnsi="宋体" w:hint="eastAsia"/>
          <w:bCs/>
          <w:szCs w:val="28"/>
        </w:rPr>
        <w:t>同时教师需要给出明确的、具有限定性的主题与条件要求，由学生合作小组，根据主题规划任务。</w:t>
      </w:r>
      <w:r w:rsidRPr="002B414C">
        <w:rPr>
          <w:rFonts w:hint="eastAsia"/>
        </w:rPr>
        <w:t>半开放性任务一般适用于一节课后半段的综合运用，或一个单元的小型综合运用、问题解决等。</w:t>
      </w:r>
    </w:p>
    <w:p w14:paraId="0005C773" w14:textId="77777777" w:rsidR="00070092" w:rsidRPr="00942170" w:rsidRDefault="00070092" w:rsidP="00070092">
      <w:pPr>
        <w:ind w:firstLineChars="200" w:firstLine="420"/>
        <w:rPr>
          <w:rFonts w:ascii="楷体" w:eastAsia="楷体" w:hAnsi="楷体"/>
        </w:rPr>
      </w:pPr>
      <w:r w:rsidRPr="00942170">
        <w:rPr>
          <w:rFonts w:ascii="楷体" w:eastAsia="楷体" w:hAnsi="楷体" w:hint="eastAsia"/>
        </w:rPr>
        <w:t>例如：北京市景山学校黄山老师在执教初二年级</w:t>
      </w:r>
      <w:r>
        <w:rPr>
          <w:rFonts w:ascii="楷体" w:eastAsia="楷体" w:hAnsi="楷体" w:hint="eastAsia"/>
        </w:rPr>
        <w:t>Flash</w:t>
      </w:r>
      <w:r w:rsidRPr="00942170">
        <w:rPr>
          <w:rFonts w:ascii="楷体" w:eastAsia="楷体" w:hAnsi="楷体" w:hint="eastAsia"/>
        </w:rPr>
        <w:t>动画设计与制作时，教学过程如下。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3"/>
        <w:gridCol w:w="5346"/>
        <w:gridCol w:w="1528"/>
      </w:tblGrid>
      <w:tr w:rsidR="00070092" w14:paraId="745239CC" w14:textId="77777777" w:rsidTr="00C45B92">
        <w:trPr>
          <w:trHeight w:val="607"/>
        </w:trPr>
        <w:tc>
          <w:tcPr>
            <w:tcW w:w="1113" w:type="dxa"/>
            <w:vAlign w:val="center"/>
          </w:tcPr>
          <w:p w14:paraId="78C14A22"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t>教学环节</w:t>
            </w:r>
          </w:p>
        </w:tc>
        <w:tc>
          <w:tcPr>
            <w:tcW w:w="5346" w:type="dxa"/>
            <w:vAlign w:val="center"/>
          </w:tcPr>
          <w:p w14:paraId="2A4605DF"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t>教师教学过程</w:t>
            </w:r>
          </w:p>
        </w:tc>
        <w:tc>
          <w:tcPr>
            <w:tcW w:w="1528" w:type="dxa"/>
            <w:vAlign w:val="center"/>
          </w:tcPr>
          <w:p w14:paraId="5B5C05AA"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t>学生活动</w:t>
            </w:r>
          </w:p>
        </w:tc>
      </w:tr>
      <w:tr w:rsidR="00070092" w14:paraId="0E323853" w14:textId="77777777" w:rsidTr="00C45B92">
        <w:tc>
          <w:tcPr>
            <w:tcW w:w="1113" w:type="dxa"/>
            <w:vAlign w:val="center"/>
          </w:tcPr>
          <w:p w14:paraId="11804EA8"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t>导入环节（设置问题情景，引发思考，激发兴趣）</w:t>
            </w:r>
          </w:p>
        </w:tc>
        <w:tc>
          <w:tcPr>
            <w:tcW w:w="5346" w:type="dxa"/>
          </w:tcPr>
          <w:p w14:paraId="02564D24" w14:textId="77777777" w:rsidR="00070092" w:rsidRPr="009977F6" w:rsidRDefault="00070092" w:rsidP="00C45B92">
            <w:pPr>
              <w:rPr>
                <w:rFonts w:ascii="楷体" w:eastAsia="楷体" w:hAnsi="楷体"/>
                <w:color w:val="000000"/>
                <w:szCs w:val="21"/>
              </w:rPr>
            </w:pPr>
            <w:r>
              <w:rPr>
                <w:rFonts w:ascii="楷体" w:eastAsia="楷体" w:hAnsi="楷体" w:hint="eastAsia"/>
                <w:color w:val="000000"/>
                <w:szCs w:val="21"/>
              </w:rPr>
              <w:t>1.</w:t>
            </w:r>
            <w:r w:rsidRPr="009977F6">
              <w:rPr>
                <w:rFonts w:ascii="楷体" w:eastAsia="楷体" w:hAnsi="楷体" w:hint="eastAsia"/>
                <w:color w:val="000000"/>
                <w:szCs w:val="21"/>
              </w:rPr>
              <w:t>我们从小到大看到过的动画片和影视作品都包含大量的走路动作，走路也是我们日常生活中的最基本动作之一。根据我们以前所学过的知识，和你所指的生活常识，判断走路属于循环类的动作还是不循环类的动作?</w:t>
            </w:r>
          </w:p>
          <w:p w14:paraId="43DA03D8" w14:textId="77777777" w:rsidR="00070092" w:rsidRPr="009977F6" w:rsidRDefault="00070092" w:rsidP="00C45B92">
            <w:pPr>
              <w:rPr>
                <w:rFonts w:ascii="楷体" w:eastAsia="楷体" w:hAnsi="楷体"/>
                <w:color w:val="000000"/>
                <w:szCs w:val="21"/>
              </w:rPr>
            </w:pPr>
            <w:r>
              <w:rPr>
                <w:rFonts w:ascii="楷体" w:eastAsia="楷体" w:hAnsi="楷体" w:hint="eastAsia"/>
                <w:color w:val="000000"/>
                <w:szCs w:val="21"/>
              </w:rPr>
              <w:t>2.</w:t>
            </w:r>
            <w:r w:rsidRPr="009977F6">
              <w:rPr>
                <w:rFonts w:ascii="楷体" w:eastAsia="楷体" w:hAnsi="楷体" w:hint="eastAsia"/>
                <w:color w:val="000000"/>
                <w:szCs w:val="21"/>
              </w:rPr>
              <w:t>大家观察教师提供的动画片段，简单评说走路的动作制作的好还是不好，为什么？</w:t>
            </w:r>
          </w:p>
          <w:p w14:paraId="1DD23DEE" w14:textId="77777777" w:rsidR="00070092" w:rsidRPr="009977F6" w:rsidRDefault="00070092" w:rsidP="00C45B92">
            <w:pPr>
              <w:rPr>
                <w:rFonts w:ascii="楷体" w:eastAsia="楷体" w:hAnsi="楷体"/>
                <w:color w:val="000000"/>
                <w:szCs w:val="21"/>
              </w:rPr>
            </w:pPr>
            <w:r>
              <w:rPr>
                <w:rFonts w:ascii="楷体" w:eastAsia="楷体" w:hAnsi="楷体" w:hint="eastAsia"/>
                <w:color w:val="000000"/>
                <w:szCs w:val="21"/>
              </w:rPr>
              <w:t>3.</w:t>
            </w:r>
            <w:r w:rsidRPr="009977F6">
              <w:rPr>
                <w:rFonts w:ascii="楷体" w:eastAsia="楷体" w:hAnsi="楷体" w:hint="eastAsia"/>
                <w:color w:val="000000"/>
                <w:szCs w:val="21"/>
              </w:rPr>
              <w:t>根据你对自己平时走路的</w:t>
            </w:r>
            <w:commentRangeStart w:id="11"/>
            <w:r w:rsidRPr="009977F6">
              <w:rPr>
                <w:rFonts w:ascii="楷体" w:eastAsia="楷体" w:hAnsi="楷体" w:hint="eastAsia"/>
                <w:color w:val="000000"/>
                <w:szCs w:val="21"/>
              </w:rPr>
              <w:t>会议</w:t>
            </w:r>
            <w:commentRangeEnd w:id="11"/>
            <w:r w:rsidR="00C45B92">
              <w:rPr>
                <w:rStyle w:val="af0"/>
              </w:rPr>
              <w:commentReference w:id="11"/>
            </w:r>
            <w:r w:rsidRPr="009977F6">
              <w:rPr>
                <w:rFonts w:ascii="楷体" w:eastAsia="楷体" w:hAnsi="楷体" w:hint="eastAsia"/>
                <w:color w:val="000000"/>
                <w:szCs w:val="21"/>
              </w:rPr>
              <w:t>和对动画作品中走路动作的观察与回忆，结合如下问题回答走路时身体会发生什么动作？</w:t>
            </w:r>
          </w:p>
          <w:p w14:paraId="259E9061"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t>“腿部是什么样的动作和姿势，是弯曲的还是直的？走路时摆臂与腿的关系是什么？走路时身体是一直向前的么？走路时细节变化有哪些？</w:t>
            </w:r>
            <w:r>
              <w:rPr>
                <w:rFonts w:ascii="楷体" w:eastAsia="楷体" w:hAnsi="楷体" w:hint="eastAsia"/>
                <w:color w:val="000000"/>
                <w:szCs w:val="21"/>
              </w:rPr>
              <w:t>制作一个走路动画需要多少帧？</w:t>
            </w:r>
            <w:r w:rsidRPr="009977F6">
              <w:rPr>
                <w:rFonts w:ascii="楷体" w:eastAsia="楷体" w:hAnsi="楷体" w:hint="eastAsia"/>
                <w:color w:val="000000"/>
                <w:szCs w:val="21"/>
              </w:rPr>
              <w:t>”</w:t>
            </w:r>
          </w:p>
        </w:tc>
        <w:tc>
          <w:tcPr>
            <w:tcW w:w="1528" w:type="dxa"/>
          </w:tcPr>
          <w:p w14:paraId="4F15A690" w14:textId="77777777" w:rsidR="00070092" w:rsidRDefault="00070092" w:rsidP="00C45B92">
            <w:pPr>
              <w:rPr>
                <w:rFonts w:ascii="楷体" w:eastAsia="楷体" w:hAnsi="楷体"/>
                <w:color w:val="000000"/>
                <w:szCs w:val="21"/>
              </w:rPr>
            </w:pPr>
          </w:p>
          <w:p w14:paraId="0CA3CD8A" w14:textId="77777777" w:rsidR="00070092" w:rsidRDefault="00070092" w:rsidP="00C45B92">
            <w:pPr>
              <w:rPr>
                <w:rFonts w:ascii="楷体" w:eastAsia="楷体" w:hAnsi="楷体"/>
                <w:color w:val="000000"/>
                <w:szCs w:val="21"/>
              </w:rPr>
            </w:pPr>
          </w:p>
          <w:p w14:paraId="0310D7D7" w14:textId="77777777" w:rsidR="00070092" w:rsidRPr="009977F6" w:rsidRDefault="00070092" w:rsidP="00C45B92">
            <w:pPr>
              <w:rPr>
                <w:rFonts w:ascii="楷体" w:eastAsia="楷体" w:hAnsi="楷体"/>
                <w:color w:val="000000"/>
                <w:szCs w:val="21"/>
              </w:rPr>
            </w:pPr>
            <w:r>
              <w:rPr>
                <w:rFonts w:ascii="楷体" w:eastAsia="楷体" w:hAnsi="楷体" w:hint="eastAsia"/>
                <w:color w:val="000000"/>
                <w:szCs w:val="21"/>
              </w:rPr>
              <w:t>1.</w:t>
            </w:r>
            <w:r w:rsidRPr="009977F6">
              <w:rPr>
                <w:rFonts w:ascii="楷体" w:eastAsia="楷体" w:hAnsi="楷体" w:hint="eastAsia"/>
                <w:color w:val="000000"/>
                <w:szCs w:val="21"/>
              </w:rPr>
              <w:t>回答问题。</w:t>
            </w:r>
          </w:p>
          <w:p w14:paraId="38350921" w14:textId="77777777" w:rsidR="00070092" w:rsidRDefault="00070092" w:rsidP="00C45B92">
            <w:pPr>
              <w:rPr>
                <w:rFonts w:ascii="楷体" w:eastAsia="楷体" w:hAnsi="楷体"/>
                <w:color w:val="000000"/>
                <w:szCs w:val="21"/>
              </w:rPr>
            </w:pPr>
          </w:p>
          <w:p w14:paraId="65AC0F67" w14:textId="77777777" w:rsidR="00070092" w:rsidRPr="009977F6" w:rsidRDefault="00070092" w:rsidP="00C45B92">
            <w:pPr>
              <w:rPr>
                <w:rFonts w:ascii="楷体" w:eastAsia="楷体" w:hAnsi="楷体"/>
                <w:color w:val="000000"/>
                <w:szCs w:val="21"/>
              </w:rPr>
            </w:pPr>
            <w:r>
              <w:rPr>
                <w:rFonts w:ascii="楷体" w:eastAsia="楷体" w:hAnsi="楷体" w:hint="eastAsia"/>
                <w:color w:val="000000"/>
                <w:szCs w:val="21"/>
              </w:rPr>
              <w:t>2.</w:t>
            </w:r>
            <w:r w:rsidRPr="009977F6">
              <w:rPr>
                <w:rFonts w:ascii="楷体" w:eastAsia="楷体" w:hAnsi="楷体" w:hint="eastAsia"/>
                <w:color w:val="000000"/>
                <w:szCs w:val="21"/>
              </w:rPr>
              <w:t>看动画片段，判断好坏，说说看法。</w:t>
            </w:r>
          </w:p>
          <w:p w14:paraId="14D7E027" w14:textId="77777777" w:rsidR="00070092" w:rsidRDefault="00070092" w:rsidP="00C45B92">
            <w:pPr>
              <w:rPr>
                <w:rFonts w:ascii="楷体" w:eastAsia="楷体" w:hAnsi="楷体"/>
                <w:color w:val="000000"/>
                <w:szCs w:val="21"/>
              </w:rPr>
            </w:pPr>
          </w:p>
          <w:p w14:paraId="38BEE3B4" w14:textId="77777777" w:rsidR="00070092" w:rsidRPr="009977F6" w:rsidRDefault="00070092" w:rsidP="00C45B92">
            <w:pPr>
              <w:rPr>
                <w:rFonts w:ascii="楷体" w:eastAsia="楷体" w:hAnsi="楷体"/>
                <w:color w:val="000000"/>
                <w:szCs w:val="21"/>
              </w:rPr>
            </w:pPr>
            <w:r>
              <w:rPr>
                <w:rFonts w:ascii="楷体" w:eastAsia="楷体" w:hAnsi="楷体" w:hint="eastAsia"/>
                <w:color w:val="000000"/>
                <w:szCs w:val="21"/>
              </w:rPr>
              <w:t>3.思考</w:t>
            </w:r>
          </w:p>
        </w:tc>
      </w:tr>
      <w:tr w:rsidR="00070092" w14:paraId="4616FFD7" w14:textId="77777777" w:rsidTr="00C45B92">
        <w:trPr>
          <w:trHeight w:val="1550"/>
        </w:trPr>
        <w:tc>
          <w:tcPr>
            <w:tcW w:w="1113" w:type="dxa"/>
            <w:vAlign w:val="center"/>
          </w:tcPr>
          <w:p w14:paraId="37A78A04"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lastRenderedPageBreak/>
              <w:t>呈现教学内容：通过讲解，分析，实际操作演示，</w:t>
            </w:r>
            <w:r>
              <w:rPr>
                <w:rFonts w:ascii="楷体" w:eastAsia="楷体" w:hAnsi="楷体" w:hint="eastAsia"/>
                <w:color w:val="000000"/>
                <w:szCs w:val="21"/>
              </w:rPr>
              <w:t>让学生明白如何用</w:t>
            </w:r>
            <w:r w:rsidRPr="00B95EFF">
              <w:rPr>
                <w:rFonts w:ascii="楷体" w:eastAsia="楷体" w:hAnsi="楷体" w:hint="eastAsia"/>
                <w:color w:val="000000"/>
                <w:szCs w:val="21"/>
              </w:rPr>
              <w:t>八帧完成一个走路的动画</w:t>
            </w:r>
            <w:r w:rsidRPr="009977F6">
              <w:rPr>
                <w:rFonts w:ascii="楷体" w:eastAsia="楷体" w:hAnsi="楷体" w:hint="eastAsia"/>
                <w:color w:val="000000"/>
                <w:szCs w:val="21"/>
              </w:rPr>
              <w:t>。（多种媒体和方式的运用）</w:t>
            </w:r>
          </w:p>
        </w:tc>
        <w:tc>
          <w:tcPr>
            <w:tcW w:w="5346" w:type="dxa"/>
          </w:tcPr>
          <w:p w14:paraId="31668855"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t>1．走路的基本动作特征：走路有多种角度，为了表现效果的明显，最常见的制作角度是侧面走路动作。</w:t>
            </w:r>
          </w:p>
          <w:p w14:paraId="4588E64B" w14:textId="77777777" w:rsidR="00070092" w:rsidRPr="009977F6" w:rsidRDefault="00070092" w:rsidP="00C45B92">
            <w:pPr>
              <w:rPr>
                <w:rFonts w:ascii="楷体" w:eastAsia="楷体" w:hAnsi="楷体"/>
                <w:color w:val="000000"/>
                <w:szCs w:val="21"/>
              </w:rPr>
            </w:pPr>
            <w:r w:rsidRPr="009977F6">
              <w:rPr>
                <w:rFonts w:ascii="楷体" w:eastAsia="楷体" w:hAnsi="楷体" w:hint="eastAsia"/>
                <w:noProof/>
                <w:color w:val="000000"/>
                <w:szCs w:val="21"/>
              </w:rPr>
              <w:drawing>
                <wp:inline distT="0" distB="0" distL="0" distR="0" wp14:anchorId="10CE33AB" wp14:editId="51A0CF35">
                  <wp:extent cx="3108960" cy="1757045"/>
                  <wp:effectExtent l="0" t="0" r="0" b="0"/>
                  <wp:docPr id="98" name="图片 98" descr="图像信息\DSC0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图像信息\DSC0134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8960" cy="1757045"/>
                          </a:xfrm>
                          <a:prstGeom prst="rect">
                            <a:avLst/>
                          </a:prstGeom>
                          <a:noFill/>
                          <a:ln>
                            <a:noFill/>
                          </a:ln>
                        </pic:spPr>
                      </pic:pic>
                    </a:graphicData>
                  </a:graphic>
                </wp:inline>
              </w:drawing>
            </w:r>
          </w:p>
          <w:p w14:paraId="2FF794AD" w14:textId="77777777" w:rsidR="00070092" w:rsidRPr="009977F6" w:rsidRDefault="00070092" w:rsidP="00C45B92">
            <w:pPr>
              <w:rPr>
                <w:rFonts w:ascii="楷体" w:eastAsia="楷体" w:hAnsi="楷体"/>
                <w:color w:val="000000"/>
                <w:szCs w:val="21"/>
              </w:rPr>
            </w:pPr>
            <w:r>
              <w:rPr>
                <w:rFonts w:ascii="楷体" w:eastAsia="楷体" w:hAnsi="楷体" w:hint="eastAsia"/>
                <w:color w:val="000000"/>
                <w:szCs w:val="21"/>
              </w:rPr>
              <w:t>如图所示：图为左腿向前迈一步</w:t>
            </w:r>
            <w:r w:rsidRPr="009977F6">
              <w:rPr>
                <w:rFonts w:ascii="楷体" w:eastAsia="楷体" w:hAnsi="楷体" w:hint="eastAsia"/>
                <w:color w:val="000000"/>
                <w:szCs w:val="21"/>
              </w:rPr>
              <w:t>的绘制方法，关键帧为1、3、5帧，最重要的是第3帧，第3帧要表现出屈膝的动作，这样才能表现出向前迈腿的动作。第2帧与第4</w:t>
            </w:r>
            <w:r>
              <w:rPr>
                <w:rFonts w:ascii="楷体" w:eastAsia="楷体" w:hAnsi="楷体" w:hint="eastAsia"/>
                <w:color w:val="000000"/>
                <w:szCs w:val="21"/>
              </w:rPr>
              <w:t>帧是</w:t>
            </w:r>
            <w:r w:rsidRPr="009977F6">
              <w:rPr>
                <w:rFonts w:ascii="楷体" w:eastAsia="楷体" w:hAnsi="楷体" w:hint="eastAsia"/>
                <w:color w:val="000000"/>
                <w:szCs w:val="21"/>
              </w:rPr>
              <w:t>中间画，表达的是关键帧的过渡状态。</w:t>
            </w:r>
          </w:p>
          <w:p w14:paraId="480F8AFC"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t>注意在走路时身体和头部会发生微微的转动，要注意表现</w:t>
            </w:r>
            <w:proofErr w:type="gramStart"/>
            <w:r w:rsidRPr="009977F6">
              <w:rPr>
                <w:rFonts w:ascii="楷体" w:eastAsia="楷体" w:hAnsi="楷体" w:hint="eastAsia"/>
                <w:color w:val="000000"/>
                <w:szCs w:val="21"/>
              </w:rPr>
              <w:t>出衣服</w:t>
            </w:r>
            <w:proofErr w:type="gramEnd"/>
            <w:r w:rsidRPr="009977F6">
              <w:rPr>
                <w:rFonts w:ascii="楷体" w:eastAsia="楷体" w:hAnsi="楷体" w:hint="eastAsia"/>
                <w:color w:val="000000"/>
                <w:szCs w:val="21"/>
              </w:rPr>
              <w:t>的变化，和肩部手部位置的变化。</w:t>
            </w:r>
          </w:p>
          <w:p w14:paraId="1753D318"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t>注意手臂动作和腿部不要一顺。</w:t>
            </w:r>
          </w:p>
          <w:p w14:paraId="05D608A1" w14:textId="77777777" w:rsidR="00070092" w:rsidRDefault="00070092" w:rsidP="00C45B92">
            <w:pPr>
              <w:rPr>
                <w:rFonts w:ascii="楷体" w:eastAsia="楷体" w:hAnsi="楷体"/>
                <w:color w:val="000000"/>
                <w:szCs w:val="21"/>
              </w:rPr>
            </w:pPr>
            <w:r w:rsidRPr="009977F6">
              <w:rPr>
                <w:rFonts w:ascii="楷体" w:eastAsia="楷体" w:hAnsi="楷体" w:hint="eastAsia"/>
                <w:color w:val="000000"/>
                <w:szCs w:val="21"/>
              </w:rPr>
              <w:t>注意找出动作的循环部分加以制作，然后利用flash本身的循环播放功能来实现循环动作。</w:t>
            </w:r>
          </w:p>
          <w:p w14:paraId="7F15B1D8" w14:textId="77777777" w:rsidR="00070092" w:rsidRPr="009977F6" w:rsidRDefault="00070092" w:rsidP="00C45B92">
            <w:pPr>
              <w:rPr>
                <w:rFonts w:ascii="楷体" w:eastAsia="楷体" w:hAnsi="楷体"/>
                <w:color w:val="000000"/>
                <w:szCs w:val="21"/>
              </w:rPr>
            </w:pPr>
          </w:p>
          <w:p w14:paraId="7E54B5DC"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t>2</w:t>
            </w:r>
            <w:r>
              <w:rPr>
                <w:rFonts w:ascii="楷体" w:eastAsia="楷体" w:hAnsi="楷体" w:hint="eastAsia"/>
                <w:color w:val="000000"/>
                <w:szCs w:val="21"/>
              </w:rPr>
              <w:t>．</w:t>
            </w:r>
            <w:r w:rsidRPr="009977F6">
              <w:rPr>
                <w:rFonts w:ascii="楷体" w:eastAsia="楷体" w:hAnsi="楷体" w:hint="eastAsia"/>
                <w:color w:val="000000"/>
                <w:szCs w:val="21"/>
              </w:rPr>
              <w:t>演示</w:t>
            </w:r>
            <w:r>
              <w:rPr>
                <w:rFonts w:ascii="楷体" w:eastAsia="楷体" w:hAnsi="楷体" w:hint="eastAsia"/>
                <w:color w:val="000000"/>
                <w:szCs w:val="21"/>
              </w:rPr>
              <w:t>、</w:t>
            </w:r>
            <w:r w:rsidRPr="009977F6">
              <w:rPr>
                <w:rFonts w:ascii="楷体" w:eastAsia="楷体" w:hAnsi="楷体" w:hint="eastAsia"/>
                <w:color w:val="000000"/>
                <w:szCs w:val="21"/>
              </w:rPr>
              <w:t>现场制作走路动作：</w:t>
            </w:r>
          </w:p>
          <w:p w14:paraId="12D1A5A5"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t>常使用的工具：</w:t>
            </w:r>
          </w:p>
          <w:p w14:paraId="0FCC7400" w14:textId="77777777" w:rsidR="00070092" w:rsidRPr="009977F6" w:rsidRDefault="00070092" w:rsidP="00C45B92">
            <w:pPr>
              <w:rPr>
                <w:rFonts w:ascii="楷体" w:eastAsia="楷体" w:hAnsi="楷体"/>
                <w:color w:val="000000"/>
                <w:szCs w:val="21"/>
              </w:rPr>
            </w:pPr>
            <w:r w:rsidRPr="009977F6">
              <w:rPr>
                <w:rFonts w:ascii="楷体" w:eastAsia="楷体" w:hAnsi="楷体" w:hint="eastAsia"/>
                <w:noProof/>
                <w:color w:val="000000"/>
                <w:szCs w:val="21"/>
              </w:rPr>
              <w:drawing>
                <wp:inline distT="0" distB="0" distL="0" distR="0" wp14:anchorId="213A04EA" wp14:editId="49DB449F">
                  <wp:extent cx="683895" cy="158750"/>
                  <wp:effectExtent l="0" t="0" r="1905" b="0"/>
                  <wp:docPr id="97" name="图片 97" descr="图像信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图像信息\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3895" cy="158750"/>
                          </a:xfrm>
                          <a:prstGeom prst="rect">
                            <a:avLst/>
                          </a:prstGeom>
                          <a:noFill/>
                          <a:ln>
                            <a:noFill/>
                          </a:ln>
                        </pic:spPr>
                      </pic:pic>
                    </a:graphicData>
                  </a:graphic>
                </wp:inline>
              </w:drawing>
            </w:r>
            <w:r w:rsidRPr="009977F6">
              <w:rPr>
                <w:rFonts w:ascii="楷体" w:eastAsia="楷体" w:hAnsi="楷体" w:hint="eastAsia"/>
                <w:color w:val="000000"/>
                <w:szCs w:val="21"/>
              </w:rPr>
              <w:t>绘图纸外观，用于观看其他帧的图像，为动画制作提供参照。</w:t>
            </w:r>
          </w:p>
          <w:p w14:paraId="318ADB4C" w14:textId="77777777" w:rsidR="00070092" w:rsidRPr="009977F6" w:rsidRDefault="00070092" w:rsidP="00C45B92">
            <w:pPr>
              <w:rPr>
                <w:rFonts w:ascii="楷体" w:eastAsia="楷体" w:hAnsi="楷体"/>
                <w:color w:val="000000"/>
                <w:szCs w:val="21"/>
              </w:rPr>
            </w:pPr>
            <w:r w:rsidRPr="009977F6">
              <w:rPr>
                <w:rFonts w:ascii="楷体" w:eastAsia="楷体" w:hAnsi="楷体" w:hint="eastAsia"/>
                <w:noProof/>
                <w:color w:val="000000"/>
                <w:szCs w:val="21"/>
              </w:rPr>
              <w:drawing>
                <wp:inline distT="0" distB="0" distL="0" distR="0" wp14:anchorId="7BE469C4" wp14:editId="04BA7486">
                  <wp:extent cx="3251835" cy="1526540"/>
                  <wp:effectExtent l="0" t="0" r="5715" b="0"/>
                  <wp:docPr id="96" name="图片 96" descr="图像信息\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图像信息\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1835" cy="1526540"/>
                          </a:xfrm>
                          <a:prstGeom prst="rect">
                            <a:avLst/>
                          </a:prstGeom>
                          <a:noFill/>
                          <a:ln>
                            <a:noFill/>
                          </a:ln>
                        </pic:spPr>
                      </pic:pic>
                    </a:graphicData>
                  </a:graphic>
                </wp:inline>
              </w:drawing>
            </w:r>
          </w:p>
          <w:p w14:paraId="370BCE66"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t>第一步：CTRL+F8</w:t>
            </w:r>
          </w:p>
          <w:p w14:paraId="5AF9E616"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t>第二步：建立出要画的帧。</w:t>
            </w:r>
          </w:p>
          <w:p w14:paraId="3FFCBB53"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t>第三步：制作最重要的帧画出，共四个，左腿在前，迈右腿，右腿在前，迈左腿。</w:t>
            </w:r>
          </w:p>
          <w:p w14:paraId="5DAB371E"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t>第四步：动画中采用“加塞”式的中间画画法主要目的是更好的把握动作，以免产生走形的问题。或是中简化错乱的问题。</w:t>
            </w:r>
          </w:p>
          <w:p w14:paraId="0C6E5D2F"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t>第四步：通过标尺确立地面，调节人物高度，完成动作。</w:t>
            </w:r>
          </w:p>
          <w:p w14:paraId="00F97B0B" w14:textId="77777777" w:rsidR="00070092" w:rsidRPr="009977F6" w:rsidRDefault="00070092" w:rsidP="00C45B92">
            <w:pPr>
              <w:rPr>
                <w:rFonts w:ascii="楷体" w:eastAsia="楷体" w:hAnsi="楷体"/>
                <w:color w:val="000000"/>
                <w:szCs w:val="21"/>
              </w:rPr>
            </w:pPr>
            <w:r w:rsidRPr="009977F6">
              <w:rPr>
                <w:rFonts w:ascii="楷体" w:eastAsia="楷体" w:hAnsi="楷体" w:hint="eastAsia"/>
                <w:noProof/>
                <w:color w:val="000000"/>
                <w:szCs w:val="21"/>
              </w:rPr>
              <w:lastRenderedPageBreak/>
              <w:drawing>
                <wp:inline distT="0" distB="0" distL="0" distR="0" wp14:anchorId="0014F6F3" wp14:editId="3F527995">
                  <wp:extent cx="2989580" cy="739775"/>
                  <wp:effectExtent l="0" t="0" r="1270" b="3175"/>
                  <wp:docPr id="29" name="图片 29" descr="图像信息\Sho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图像信息\Shot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9580" cy="739775"/>
                          </a:xfrm>
                          <a:prstGeom prst="rect">
                            <a:avLst/>
                          </a:prstGeom>
                          <a:noFill/>
                          <a:ln>
                            <a:noFill/>
                          </a:ln>
                        </pic:spPr>
                      </pic:pic>
                    </a:graphicData>
                  </a:graphic>
                </wp:inline>
              </w:drawing>
            </w:r>
          </w:p>
        </w:tc>
        <w:tc>
          <w:tcPr>
            <w:tcW w:w="1528" w:type="dxa"/>
            <w:vAlign w:val="center"/>
          </w:tcPr>
          <w:p w14:paraId="7DF1F37D"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lastRenderedPageBreak/>
              <w:t>听讲解、思考、</w:t>
            </w:r>
            <w:r>
              <w:rPr>
                <w:rFonts w:ascii="楷体" w:eastAsia="楷体" w:hAnsi="楷体" w:hint="eastAsia"/>
                <w:color w:val="000000"/>
                <w:szCs w:val="21"/>
              </w:rPr>
              <w:t>明确</w:t>
            </w:r>
            <w:r w:rsidRPr="009977F6">
              <w:rPr>
                <w:rFonts w:ascii="楷体" w:eastAsia="楷体" w:hAnsi="楷体" w:hint="eastAsia"/>
                <w:color w:val="000000"/>
                <w:szCs w:val="21"/>
              </w:rPr>
              <w:t>卡通形象的走路特点</w:t>
            </w:r>
            <w:r>
              <w:rPr>
                <w:rFonts w:ascii="楷体" w:eastAsia="楷体" w:hAnsi="楷体" w:hint="eastAsia"/>
                <w:color w:val="000000"/>
                <w:szCs w:val="21"/>
              </w:rPr>
              <w:t>，了解用动画方式表现走路的原理</w:t>
            </w:r>
            <w:r w:rsidRPr="009977F6">
              <w:rPr>
                <w:rFonts w:ascii="楷体" w:eastAsia="楷体" w:hAnsi="楷体" w:hint="eastAsia"/>
                <w:color w:val="000000"/>
                <w:szCs w:val="21"/>
              </w:rPr>
              <w:t>。</w:t>
            </w:r>
          </w:p>
        </w:tc>
      </w:tr>
      <w:tr w:rsidR="00070092" w14:paraId="66265DE6" w14:textId="77777777" w:rsidTr="00C45B92">
        <w:trPr>
          <w:trHeight w:val="1682"/>
        </w:trPr>
        <w:tc>
          <w:tcPr>
            <w:tcW w:w="1113" w:type="dxa"/>
            <w:vAlign w:val="center"/>
          </w:tcPr>
          <w:p w14:paraId="7B61C307"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lastRenderedPageBreak/>
              <w:t>练习与反馈</w:t>
            </w:r>
          </w:p>
        </w:tc>
        <w:tc>
          <w:tcPr>
            <w:tcW w:w="5346" w:type="dxa"/>
          </w:tcPr>
          <w:p w14:paraId="7083E145"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t>让同学们设计简单的动画形象，画出四个基本关键帧，然后添加中间画</w:t>
            </w:r>
            <w:r>
              <w:rPr>
                <w:rFonts w:ascii="楷体" w:eastAsia="楷体" w:hAnsi="楷体" w:hint="eastAsia"/>
                <w:color w:val="000000"/>
                <w:szCs w:val="21"/>
              </w:rPr>
              <w:t>，完成一个</w:t>
            </w:r>
            <w:r w:rsidRPr="00B95EFF">
              <w:rPr>
                <w:rFonts w:ascii="楷体" w:eastAsia="楷体" w:hAnsi="楷体" w:hint="eastAsia"/>
                <w:color w:val="000000"/>
                <w:szCs w:val="21"/>
              </w:rPr>
              <w:t>八帧</w:t>
            </w:r>
            <w:r>
              <w:rPr>
                <w:rFonts w:ascii="楷体" w:eastAsia="楷体" w:hAnsi="楷体" w:hint="eastAsia"/>
                <w:color w:val="000000"/>
                <w:szCs w:val="21"/>
              </w:rPr>
              <w:t>的</w:t>
            </w:r>
            <w:r w:rsidRPr="00B95EFF">
              <w:rPr>
                <w:rFonts w:ascii="楷体" w:eastAsia="楷体" w:hAnsi="楷体" w:hint="eastAsia"/>
                <w:color w:val="000000"/>
                <w:szCs w:val="21"/>
              </w:rPr>
              <w:t>走路动画</w:t>
            </w:r>
            <w:r w:rsidRPr="009977F6">
              <w:rPr>
                <w:rFonts w:ascii="楷体" w:eastAsia="楷体" w:hAnsi="楷体" w:hint="eastAsia"/>
                <w:color w:val="000000"/>
                <w:szCs w:val="21"/>
              </w:rPr>
              <w:t>（教师巡视和讲解）</w:t>
            </w:r>
          </w:p>
          <w:p w14:paraId="0E660C7B"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t>选取部分同学</w:t>
            </w:r>
            <w:commentRangeStart w:id="12"/>
            <w:r w:rsidRPr="009977F6">
              <w:rPr>
                <w:rFonts w:ascii="楷体" w:eastAsia="楷体" w:hAnsi="楷体" w:hint="eastAsia"/>
                <w:color w:val="000000"/>
                <w:szCs w:val="21"/>
              </w:rPr>
              <w:t>得</w:t>
            </w:r>
            <w:commentRangeEnd w:id="12"/>
            <w:r w:rsidR="00C45B92">
              <w:rPr>
                <w:rStyle w:val="af0"/>
              </w:rPr>
              <w:commentReference w:id="12"/>
            </w:r>
            <w:r w:rsidRPr="009977F6">
              <w:rPr>
                <w:rFonts w:ascii="楷体" w:eastAsia="楷体" w:hAnsi="楷体" w:hint="eastAsia"/>
                <w:color w:val="000000"/>
                <w:szCs w:val="21"/>
              </w:rPr>
              <w:t>作品进行评价，和反馈。</w:t>
            </w:r>
          </w:p>
          <w:p w14:paraId="7BF97A42"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t>动画绘制时还要注意一些细节的变化，最突出的是身体一些部分和随身物品的颠簸，比如头发，书包等。演示颠簸效果。</w:t>
            </w:r>
          </w:p>
        </w:tc>
        <w:tc>
          <w:tcPr>
            <w:tcW w:w="1528" w:type="dxa"/>
            <w:vAlign w:val="center"/>
          </w:tcPr>
          <w:p w14:paraId="2CD4434B" w14:textId="77777777" w:rsidR="00070092" w:rsidRPr="009977F6" w:rsidRDefault="00070092" w:rsidP="00C45B92">
            <w:pPr>
              <w:rPr>
                <w:rFonts w:ascii="楷体" w:eastAsia="楷体" w:hAnsi="楷体"/>
                <w:color w:val="000000"/>
                <w:szCs w:val="21"/>
              </w:rPr>
            </w:pPr>
            <w:r>
              <w:rPr>
                <w:rFonts w:ascii="楷体" w:eastAsia="楷体" w:hAnsi="楷体" w:hint="eastAsia"/>
                <w:color w:val="000000"/>
                <w:szCs w:val="21"/>
              </w:rPr>
              <w:t>自我创作</w:t>
            </w:r>
          </w:p>
        </w:tc>
      </w:tr>
      <w:tr w:rsidR="00070092" w14:paraId="420950F5" w14:textId="77777777" w:rsidTr="00C45B92">
        <w:trPr>
          <w:trHeight w:val="1050"/>
        </w:trPr>
        <w:tc>
          <w:tcPr>
            <w:tcW w:w="1113" w:type="dxa"/>
            <w:vAlign w:val="center"/>
          </w:tcPr>
          <w:p w14:paraId="68ED2F99"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t>深入练习</w:t>
            </w:r>
          </w:p>
        </w:tc>
        <w:tc>
          <w:tcPr>
            <w:tcW w:w="5346" w:type="dxa"/>
          </w:tcPr>
          <w:p w14:paraId="6E47E1C3"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t>继续完善初步的动作，并增加适当的中间画意增加细节动作，并且加入颠簸效果。（教师巡视讲解）</w:t>
            </w:r>
          </w:p>
        </w:tc>
        <w:tc>
          <w:tcPr>
            <w:tcW w:w="1528" w:type="dxa"/>
            <w:vAlign w:val="center"/>
          </w:tcPr>
          <w:p w14:paraId="56ACE63B" w14:textId="77777777" w:rsidR="00070092" w:rsidRPr="009977F6" w:rsidRDefault="00070092" w:rsidP="00C45B92">
            <w:pPr>
              <w:rPr>
                <w:rFonts w:ascii="楷体" w:eastAsia="楷体" w:hAnsi="楷体"/>
                <w:color w:val="000000"/>
                <w:szCs w:val="21"/>
              </w:rPr>
            </w:pPr>
            <w:r>
              <w:rPr>
                <w:rFonts w:ascii="楷体" w:eastAsia="楷体" w:hAnsi="楷体" w:hint="eastAsia"/>
                <w:color w:val="000000"/>
                <w:szCs w:val="21"/>
              </w:rPr>
              <w:t>互评互学，完善自己的作品</w:t>
            </w:r>
          </w:p>
        </w:tc>
      </w:tr>
      <w:tr w:rsidR="00070092" w14:paraId="43EE8AD0" w14:textId="77777777" w:rsidTr="00C45B92">
        <w:trPr>
          <w:trHeight w:val="1985"/>
        </w:trPr>
        <w:tc>
          <w:tcPr>
            <w:tcW w:w="1113" w:type="dxa"/>
            <w:vAlign w:val="center"/>
          </w:tcPr>
          <w:p w14:paraId="7A739394"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t>总结与提升</w:t>
            </w:r>
          </w:p>
        </w:tc>
        <w:tc>
          <w:tcPr>
            <w:tcW w:w="5346" w:type="dxa"/>
          </w:tcPr>
          <w:p w14:paraId="3EF18708" w14:textId="77777777" w:rsidR="00070092" w:rsidRPr="009977F6" w:rsidRDefault="00070092" w:rsidP="00C45B92">
            <w:pPr>
              <w:rPr>
                <w:rFonts w:ascii="楷体" w:eastAsia="楷体" w:hAnsi="楷体"/>
                <w:color w:val="000000"/>
                <w:szCs w:val="21"/>
              </w:rPr>
            </w:pPr>
            <w:r w:rsidRPr="009977F6">
              <w:rPr>
                <w:rFonts w:ascii="楷体" w:eastAsia="楷体" w:hAnsi="楷体" w:hint="eastAsia"/>
                <w:color w:val="000000"/>
                <w:szCs w:val="21"/>
              </w:rPr>
              <w:t>总结与回顾：</w:t>
            </w:r>
          </w:p>
          <w:p w14:paraId="52D617E5" w14:textId="77777777" w:rsidR="00070092" w:rsidRPr="009977F6" w:rsidRDefault="00070092" w:rsidP="00C45B92">
            <w:pPr>
              <w:rPr>
                <w:rFonts w:ascii="楷体" w:eastAsia="楷体" w:hAnsi="楷体"/>
                <w:color w:val="000000"/>
                <w:szCs w:val="21"/>
              </w:rPr>
            </w:pPr>
            <w:r>
              <w:rPr>
                <w:rFonts w:ascii="楷体" w:eastAsia="楷体" w:hAnsi="楷体" w:hint="eastAsia"/>
                <w:color w:val="000000"/>
                <w:szCs w:val="21"/>
              </w:rPr>
              <w:t>1.</w:t>
            </w:r>
            <w:r w:rsidRPr="009977F6">
              <w:rPr>
                <w:rFonts w:ascii="楷体" w:eastAsia="楷体" w:hAnsi="楷体" w:hint="eastAsia"/>
                <w:color w:val="000000"/>
                <w:szCs w:val="21"/>
              </w:rPr>
              <w:t>回顾所学内容。</w:t>
            </w:r>
          </w:p>
          <w:p w14:paraId="7A5F8BCC" w14:textId="77777777" w:rsidR="00070092" w:rsidRPr="009977F6" w:rsidRDefault="00070092" w:rsidP="00C45B92">
            <w:pPr>
              <w:rPr>
                <w:rFonts w:ascii="楷体" w:eastAsia="楷体" w:hAnsi="楷体"/>
                <w:color w:val="000000"/>
                <w:szCs w:val="21"/>
              </w:rPr>
            </w:pPr>
            <w:r>
              <w:rPr>
                <w:rFonts w:ascii="楷体" w:eastAsia="楷体" w:hAnsi="楷体" w:hint="eastAsia"/>
                <w:color w:val="000000"/>
                <w:szCs w:val="21"/>
              </w:rPr>
              <w:t>2.</w:t>
            </w:r>
            <w:r w:rsidRPr="009977F6">
              <w:rPr>
                <w:rFonts w:ascii="楷体" w:eastAsia="楷体" w:hAnsi="楷体" w:hint="eastAsia"/>
                <w:color w:val="000000"/>
                <w:szCs w:val="21"/>
              </w:rPr>
              <w:t>观看一些特殊的走路动作，引发思考，动画的目的不仅是再现现实中的动作，应该将显示动作夸张强化，使得动作更能突出人物的性格与状态，这要求同学们平时必须注意观察身边的动态，和体会动画的夸张作用。</w:t>
            </w:r>
          </w:p>
        </w:tc>
        <w:tc>
          <w:tcPr>
            <w:tcW w:w="1528" w:type="dxa"/>
            <w:vAlign w:val="center"/>
          </w:tcPr>
          <w:p w14:paraId="3E83089F" w14:textId="77777777" w:rsidR="00070092" w:rsidRPr="009977F6" w:rsidRDefault="00070092" w:rsidP="00C45B92">
            <w:pPr>
              <w:rPr>
                <w:rFonts w:ascii="楷体" w:eastAsia="楷体" w:hAnsi="楷体"/>
                <w:color w:val="000000"/>
                <w:szCs w:val="21"/>
              </w:rPr>
            </w:pPr>
            <w:r>
              <w:rPr>
                <w:rFonts w:ascii="楷体" w:eastAsia="楷体" w:hAnsi="楷体" w:hint="eastAsia"/>
                <w:color w:val="000000"/>
                <w:szCs w:val="21"/>
              </w:rPr>
              <w:t>扩展与延伸</w:t>
            </w:r>
          </w:p>
        </w:tc>
      </w:tr>
    </w:tbl>
    <w:p w14:paraId="3150193E" w14:textId="77777777" w:rsidR="00070092" w:rsidRDefault="00070092" w:rsidP="00070092">
      <w:pPr>
        <w:ind w:firstLineChars="200" w:firstLine="420"/>
        <w:rPr>
          <w:rFonts w:ascii="宋体" w:hAnsi="宋体"/>
          <w:bCs/>
          <w:szCs w:val="28"/>
        </w:rPr>
      </w:pPr>
    </w:p>
    <w:p w14:paraId="68E52488" w14:textId="77777777" w:rsidR="00070092" w:rsidRDefault="00070092" w:rsidP="00070092">
      <w:pPr>
        <w:ind w:firstLineChars="200" w:firstLine="420"/>
      </w:pPr>
      <w:r>
        <w:rPr>
          <w:rFonts w:hint="eastAsia"/>
        </w:rPr>
        <w:t>在半开放性任务教学中</w:t>
      </w:r>
      <w:r w:rsidRPr="002B414C">
        <w:rPr>
          <w:rFonts w:hint="eastAsia"/>
        </w:rPr>
        <w:t>，提出完成任务的必要限制条件非常重要，限制条件是保证学生设计出的任务能够完成教师既定的教学目标</w:t>
      </w:r>
      <w:r>
        <w:rPr>
          <w:rFonts w:hint="eastAsia"/>
        </w:rPr>
        <w:t>的有力保障，如上面的八帧动画</w:t>
      </w:r>
      <w:r w:rsidRPr="002B414C">
        <w:rPr>
          <w:rFonts w:hint="eastAsia"/>
        </w:rPr>
        <w:t>。</w:t>
      </w:r>
      <w:r>
        <w:rPr>
          <w:rFonts w:hint="eastAsia"/>
        </w:rPr>
        <w:t>半开放性</w:t>
      </w:r>
      <w:r w:rsidRPr="002B414C">
        <w:rPr>
          <w:rFonts w:hint="eastAsia"/>
        </w:rPr>
        <w:t>任务也可以分小组进行，小组划分根据任务需要采用异质组或同质</w:t>
      </w:r>
      <w:proofErr w:type="gramStart"/>
      <w:r w:rsidRPr="002B414C">
        <w:rPr>
          <w:rFonts w:hint="eastAsia"/>
        </w:rPr>
        <w:t>组两种</w:t>
      </w:r>
      <w:proofErr w:type="gramEnd"/>
      <w:r w:rsidRPr="002B414C">
        <w:rPr>
          <w:rFonts w:hint="eastAsia"/>
        </w:rPr>
        <w:t>不同的方式（在本章的第四节会详细介绍）。</w:t>
      </w:r>
    </w:p>
    <w:p w14:paraId="39B75A69" w14:textId="77777777" w:rsidR="00070092" w:rsidRPr="002B414C" w:rsidRDefault="00070092" w:rsidP="00070092">
      <w:pPr>
        <w:pStyle w:val="4"/>
      </w:pPr>
      <w:r w:rsidRPr="002B414C">
        <w:rPr>
          <w:rFonts w:hint="eastAsia"/>
        </w:rPr>
        <w:t>5.</w:t>
      </w:r>
      <w:r w:rsidRPr="002B414C">
        <w:rPr>
          <w:rFonts w:hint="eastAsia"/>
        </w:rPr>
        <w:t>任务驱动教学法的注意事项</w:t>
      </w:r>
    </w:p>
    <w:p w14:paraId="4A14424A" w14:textId="77777777" w:rsidR="00070092" w:rsidRPr="002B414C" w:rsidRDefault="00070092" w:rsidP="00070092">
      <w:pPr>
        <w:ind w:firstLineChars="200" w:firstLine="420"/>
      </w:pPr>
      <w:r w:rsidRPr="002B414C">
        <w:rPr>
          <w:rFonts w:hint="eastAsia"/>
        </w:rPr>
        <w:t>（</w:t>
      </w:r>
      <w:r w:rsidRPr="002B414C">
        <w:rPr>
          <w:rFonts w:hint="eastAsia"/>
        </w:rPr>
        <w:t>1</w:t>
      </w:r>
      <w:r w:rsidRPr="002B414C">
        <w:rPr>
          <w:rFonts w:hint="eastAsia"/>
        </w:rPr>
        <w:t>）注意处理好教师主导和学生主体的关系</w:t>
      </w:r>
    </w:p>
    <w:p w14:paraId="063FEA0D" w14:textId="77777777" w:rsidR="00070092" w:rsidRPr="002B414C" w:rsidRDefault="00070092" w:rsidP="00070092">
      <w:pPr>
        <w:ind w:firstLineChars="200" w:firstLine="420"/>
      </w:pPr>
      <w:r w:rsidRPr="002B414C">
        <w:rPr>
          <w:rFonts w:hint="eastAsia"/>
        </w:rPr>
        <w:t>在实际教学中，教学过程是教师的主导作用与学生的学习主体作用结合的过程，是教师引导学生积极主动参与学习的过程。课堂上要实现师生和生生的多边互动，故教师要以尊重学生的主体性和主动精神为根本，激发学生的主体意识，调动学生主动学习和主动交流的积极性。教学不是“一言堂”，但也不是“放羊式”。教师应组织课堂、引导交流和答疑解惑，同时也要对学生的活动进行监督、提醒和评价，及时掌握学生的学习情况，培养学生良好的思维方法和学习习惯。</w:t>
      </w:r>
    </w:p>
    <w:p w14:paraId="5D02AE0B" w14:textId="77777777" w:rsidR="00070092" w:rsidRPr="002B414C" w:rsidRDefault="00070092" w:rsidP="00070092">
      <w:pPr>
        <w:ind w:firstLineChars="200" w:firstLine="420"/>
      </w:pPr>
      <w:r w:rsidRPr="002B414C">
        <w:rPr>
          <w:rFonts w:hint="eastAsia"/>
        </w:rPr>
        <w:t>（</w:t>
      </w:r>
      <w:r w:rsidRPr="002B414C">
        <w:rPr>
          <w:rFonts w:hint="eastAsia"/>
        </w:rPr>
        <w:t>2</w:t>
      </w:r>
      <w:r w:rsidRPr="002B414C">
        <w:rPr>
          <w:rFonts w:hint="eastAsia"/>
        </w:rPr>
        <w:t>）要及时进行效果评价</w:t>
      </w:r>
    </w:p>
    <w:p w14:paraId="4ADBB41D" w14:textId="77777777" w:rsidR="00070092" w:rsidRPr="002B414C" w:rsidRDefault="00070092" w:rsidP="00070092">
      <w:pPr>
        <w:ind w:firstLineChars="200" w:firstLine="420"/>
        <w:rPr>
          <w:rFonts w:ascii="宋体" w:hAnsi="宋体"/>
          <w:bCs/>
          <w:szCs w:val="28"/>
        </w:rPr>
      </w:pPr>
      <w:r w:rsidRPr="002B414C">
        <w:rPr>
          <w:rFonts w:hint="eastAsia"/>
        </w:rPr>
        <w:t>在任务驱动教学法中，学生学习的最根本动力来源不是任务，也不是教师，而是学生自己，是学生内在的“自我驱动”</w:t>
      </w:r>
      <w:r w:rsidRPr="002B414C">
        <w:rPr>
          <w:rFonts w:ascii="宋体" w:hAnsi="宋体" w:hint="eastAsia"/>
          <w:bCs/>
          <w:szCs w:val="28"/>
        </w:rPr>
        <w:t>。能够培养和维持学生的“自我驱动力”，维护学生的自尊心和自信心，引导学生形成</w:t>
      </w:r>
      <w:r w:rsidRPr="002B414C">
        <w:rPr>
          <w:rFonts w:hint="eastAsia"/>
        </w:rPr>
        <w:t>健康、自我指向的可持续性学习，最重要的方式就是及时的反馈和评价。</w:t>
      </w:r>
      <w:r w:rsidRPr="002B414C">
        <w:rPr>
          <w:rFonts w:ascii="宋体" w:hAnsi="宋体" w:hint="eastAsia"/>
          <w:bCs/>
          <w:szCs w:val="28"/>
        </w:rPr>
        <w:t>评价是非常重要的教学环节，能够从多方面给予学生启示，帮助学生发现同伴的优点、看到自己的不足，能够把原理性技能与操作性技能进行有效的整合，形成综合能力的提升。</w:t>
      </w:r>
    </w:p>
    <w:p w14:paraId="69998763" w14:textId="77777777" w:rsidR="00070092" w:rsidRPr="002B414C" w:rsidRDefault="00070092" w:rsidP="00070092">
      <w:pPr>
        <w:ind w:firstLineChars="200" w:firstLine="420"/>
      </w:pPr>
      <w:r w:rsidRPr="002B414C">
        <w:rPr>
          <w:rFonts w:ascii="宋体" w:hAnsi="宋体" w:hint="eastAsia"/>
          <w:bCs/>
          <w:szCs w:val="28"/>
        </w:rPr>
        <w:t>例如在每一节课里，教师都应安排5至10分钟对学生的任务完成情况进行总结、评价，</w:t>
      </w:r>
      <w:r w:rsidRPr="002B414C">
        <w:rPr>
          <w:rFonts w:ascii="宋体" w:hAnsi="宋体" w:hint="eastAsia"/>
          <w:bCs/>
          <w:szCs w:val="28"/>
        </w:rPr>
        <w:lastRenderedPageBreak/>
        <w:t>对任务完成得好的同学，要当场进行表扬，并通过投影仪或机房管理系统广播给所有的学生欣赏，或让做得好的学生给其他同学讲解他（她）是如何完成作品的，这样将大大提高学生学习的兴趣。一个任务完成并得到欣赏，学生就会从中获得满足感、成就感，从而激发了求知欲望，伴随着一个跟着一个的成就感，就会逐步形成感知心智活动的良性循环。</w:t>
      </w:r>
    </w:p>
    <w:p w14:paraId="41EBCC6A" w14:textId="77777777" w:rsidR="00070092" w:rsidRPr="002B414C" w:rsidRDefault="00070092" w:rsidP="00070092">
      <w:pPr>
        <w:ind w:firstLineChars="200" w:firstLine="420"/>
        <w:rPr>
          <w:rFonts w:ascii="宋体" w:hAnsi="宋体"/>
          <w:bCs/>
          <w:szCs w:val="28"/>
        </w:rPr>
      </w:pPr>
      <w:r w:rsidRPr="002B414C">
        <w:rPr>
          <w:rFonts w:hint="eastAsia"/>
        </w:rPr>
        <w:t>（</w:t>
      </w:r>
      <w:r w:rsidRPr="002B414C">
        <w:rPr>
          <w:rFonts w:hint="eastAsia"/>
        </w:rPr>
        <w:t>3</w:t>
      </w:r>
      <w:r w:rsidRPr="002B414C">
        <w:rPr>
          <w:rFonts w:hint="eastAsia"/>
        </w:rPr>
        <w:t>）要给学生留有思考的空间</w:t>
      </w:r>
    </w:p>
    <w:p w14:paraId="0E0DC41F" w14:textId="77777777" w:rsidR="00070092" w:rsidRPr="002B414C" w:rsidRDefault="00070092" w:rsidP="00070092">
      <w:pPr>
        <w:ind w:firstLineChars="200" w:firstLine="420"/>
        <w:rPr>
          <w:rFonts w:ascii="宋体" w:hAnsi="宋体"/>
          <w:bCs/>
          <w:szCs w:val="28"/>
        </w:rPr>
      </w:pPr>
      <w:r w:rsidRPr="002B414C">
        <w:rPr>
          <w:rFonts w:ascii="宋体" w:hAnsi="宋体" w:hint="eastAsia"/>
          <w:bCs/>
          <w:szCs w:val="28"/>
        </w:rPr>
        <w:t>在发现学生遇到问题时，教师需要给学生留有一定的思考空间和时间。随时解答问题，把问题讲深、讲透，不留下一点疑惑和思考的余地，这样做的结果就是扼杀了学生的思考问题的能力、挑战困难的意志和实践创新的精神。在任务驱动教学过程中。教师在创设情境、提出任务、帮助学生明确思路后，接下来就应该让学生亲自动手解决任务，即进入自我探索阶段。在此过程中，当学生遇到困难时，教师可以为学生搭起支架，做适当的指导，但要注意把握好分寸，要引而不发、点到为止，要充分相信学生的学习能力和解决问题的能力，鼓励学生积极思考、共同讨论和利用软件的帮助功能解决面临的问题。在学生将要冒出创造性思维“火花”的时候，教师要及时抓住学生的闪光点，鼓励学生大胆创新，寻求不同的方法、不同的内容、不同的设计。</w:t>
      </w:r>
    </w:p>
    <w:p w14:paraId="412982EC" w14:textId="77777777" w:rsidR="0091506D" w:rsidRPr="00070092" w:rsidRDefault="0091506D" w:rsidP="00070092"/>
    <w:sectPr w:rsidR="0091506D" w:rsidRPr="00070092" w:rsidSect="00354C8D">
      <w:footerReference w:type="default" r:id="rId32"/>
      <w:footnotePr>
        <w:numRestart w:val="eachPage"/>
      </w:footnotePr>
      <w:pgSz w:w="11906" w:h="16838"/>
      <w:pgMar w:top="1440" w:right="1800" w:bottom="1440" w:left="1800" w:header="851" w:footer="992" w:gutter="0"/>
      <w:pgNumType w:start="1"/>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微软用户" w:date="2014-11-16T09:51:00Z" w:initials="微软用户">
    <w:p w14:paraId="3BB246C6" w14:textId="77777777" w:rsidR="00367326" w:rsidRDefault="00367326">
      <w:pPr>
        <w:pStyle w:val="af1"/>
        <w:ind w:firstLine="420"/>
      </w:pPr>
      <w:r>
        <w:rPr>
          <w:rStyle w:val="af0"/>
        </w:rPr>
        <w:annotationRef/>
      </w:r>
      <w:r>
        <w:rPr>
          <w:rFonts w:hint="eastAsia"/>
        </w:rPr>
        <w:t>改为“即”</w:t>
      </w:r>
    </w:p>
  </w:comment>
  <w:comment w:id="7" w:author="微软用户" w:date="2014-11-19T10:19:00Z" w:initials="微软用户">
    <w:p w14:paraId="6365AD91" w14:textId="7988B060" w:rsidR="00367326" w:rsidRPr="00367326" w:rsidRDefault="00367326">
      <w:pPr>
        <w:pStyle w:val="af1"/>
        <w:ind w:firstLine="420"/>
        <w:rPr>
          <w:rFonts w:hint="eastAsia"/>
        </w:rPr>
      </w:pPr>
      <w:r>
        <w:rPr>
          <w:rStyle w:val="af0"/>
        </w:rPr>
        <w:annotationRef/>
      </w:r>
      <w:r w:rsidR="00F65263">
        <w:rPr>
          <w:rFonts w:hint="eastAsia"/>
        </w:rPr>
        <w:t xml:space="preserve"> </w:t>
      </w:r>
      <w:r w:rsidR="00F65263">
        <w:rPr>
          <w:rFonts w:hint="eastAsia"/>
        </w:rPr>
        <w:t>“根据任务的不同</w:t>
      </w:r>
      <w:r w:rsidR="00F65263">
        <w:t>，把任务分为</w:t>
      </w:r>
      <w:r w:rsidR="00F65263" w:rsidRPr="002B414C">
        <w:rPr>
          <w:rFonts w:ascii="宋体" w:hAnsi="宋体" w:hint="eastAsia"/>
          <w:bCs/>
          <w:szCs w:val="28"/>
        </w:rPr>
        <w:t>封闭性任务、半开放性任务和开放性任务</w:t>
      </w:r>
      <w:r w:rsidR="00F65263" w:rsidRPr="002B414C">
        <w:rPr>
          <w:rFonts w:hint="eastAsia"/>
        </w:rPr>
        <w:t>三种类型</w:t>
      </w:r>
      <w:r w:rsidR="00F65263">
        <w:rPr>
          <w:rFonts w:hint="eastAsia"/>
        </w:rPr>
        <w:t>”</w:t>
      </w:r>
      <w:r w:rsidR="00F65263">
        <w:t>这句话说了感觉和没说一样。</w:t>
      </w:r>
      <w:r w:rsidR="00F65263">
        <w:rPr>
          <w:rFonts w:hint="eastAsia"/>
        </w:rPr>
        <w:t>不应该</w:t>
      </w:r>
      <w:r w:rsidR="00F65263">
        <w:t>是根据任务的不同，把任务分为三种类型，</w:t>
      </w:r>
      <w:r>
        <w:t>应该是根据教师所教授内容的层次不同，因为封闭性任务适用于教授新知识，半开放性适用于教授</w:t>
      </w:r>
      <w:r>
        <w:rPr>
          <w:rFonts w:hint="eastAsia"/>
        </w:rPr>
        <w:t>学生具备一定基础</w:t>
      </w:r>
      <w:r w:rsidR="00F65263">
        <w:t>，有需要学习一些新知，而开放性则适用于</w:t>
      </w:r>
      <w:r w:rsidR="00F65263">
        <w:rPr>
          <w:rFonts w:hint="eastAsia"/>
        </w:rPr>
        <w:t>学生</w:t>
      </w:r>
      <w:r w:rsidR="00F65263">
        <w:t>自主</w:t>
      </w:r>
      <w:r w:rsidR="00F65263">
        <w:rPr>
          <w:rFonts w:hint="eastAsia"/>
        </w:rPr>
        <w:t>、</w:t>
      </w:r>
      <w:r w:rsidR="00F65263">
        <w:t>系统的梳理学习一些</w:t>
      </w:r>
      <w:r w:rsidR="00F65263">
        <w:rPr>
          <w:rFonts w:hint="eastAsia"/>
        </w:rPr>
        <w:t>知识技能。</w:t>
      </w:r>
      <w:r w:rsidR="00F65263">
        <w:t>这是属于</w:t>
      </w:r>
      <w:r w:rsidR="00F65263">
        <w:rPr>
          <w:rFonts w:hint="eastAsia"/>
        </w:rPr>
        <w:t>不同层次</w:t>
      </w:r>
      <w:r w:rsidR="00F65263">
        <w:t>的内容，所以应该改掉</w:t>
      </w:r>
      <w:r w:rsidR="00F65263">
        <w:rPr>
          <w:rFonts w:hint="eastAsia"/>
        </w:rPr>
        <w:t>。</w:t>
      </w:r>
      <w:bookmarkStart w:id="8" w:name="_GoBack"/>
      <w:bookmarkEnd w:id="8"/>
    </w:p>
  </w:comment>
  <w:comment w:id="9" w:author="微软用户" w:date="2014-11-16T09:50:00Z" w:initials="微软用户">
    <w:p w14:paraId="4151DD71" w14:textId="77777777" w:rsidR="00367326" w:rsidRDefault="00367326">
      <w:pPr>
        <w:pStyle w:val="af1"/>
        <w:ind w:firstLine="420"/>
      </w:pPr>
      <w:r>
        <w:rPr>
          <w:rStyle w:val="af0"/>
        </w:rPr>
        <w:annotationRef/>
      </w:r>
      <w:r>
        <w:rPr>
          <w:rFonts w:hint="eastAsia"/>
        </w:rPr>
        <w:t>加个“上”</w:t>
      </w:r>
    </w:p>
  </w:comment>
  <w:comment w:id="10" w:author="微软用户" w:date="2014-11-16T09:35:00Z" w:initials="微软用户">
    <w:p w14:paraId="7CA904C6" w14:textId="77777777" w:rsidR="00367326" w:rsidRDefault="00367326" w:rsidP="00C45B92">
      <w:pPr>
        <w:pStyle w:val="af1"/>
        <w:ind w:firstLineChars="95" w:firstLine="199"/>
      </w:pPr>
      <w:r>
        <w:rPr>
          <w:rStyle w:val="af0"/>
        </w:rPr>
        <w:annotationRef/>
      </w:r>
      <w:r>
        <w:rPr>
          <w:rFonts w:hint="eastAsia"/>
        </w:rPr>
        <w:t>把“最后”</w:t>
      </w:r>
      <w:r>
        <w:t>去掉</w:t>
      </w:r>
    </w:p>
  </w:comment>
  <w:comment w:id="11" w:author="微软用户" w:date="2014-11-16T09:41:00Z" w:initials="微软用户">
    <w:p w14:paraId="7B292021" w14:textId="77777777" w:rsidR="00367326" w:rsidRDefault="00367326">
      <w:pPr>
        <w:pStyle w:val="af1"/>
        <w:ind w:firstLine="420"/>
      </w:pPr>
      <w:r>
        <w:rPr>
          <w:rStyle w:val="af0"/>
        </w:rPr>
        <w:annotationRef/>
      </w:r>
      <w:r>
        <w:rPr>
          <w:rFonts w:hint="eastAsia"/>
        </w:rPr>
        <w:t>改为“回忆”</w:t>
      </w:r>
    </w:p>
  </w:comment>
  <w:comment w:id="12" w:author="微软用户" w:date="2014-11-16T09:44:00Z" w:initials="微软用户">
    <w:p w14:paraId="73C28A18" w14:textId="77777777" w:rsidR="00367326" w:rsidRDefault="00367326">
      <w:pPr>
        <w:pStyle w:val="af1"/>
        <w:ind w:firstLine="420"/>
      </w:pPr>
      <w:r>
        <w:rPr>
          <w:rStyle w:val="af0"/>
        </w:rPr>
        <w:annotationRef/>
      </w:r>
      <w:r>
        <w:rPr>
          <w:rFonts w:hint="eastAsia"/>
        </w:rPr>
        <w:t>改为“的”</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B246C6" w15:done="0"/>
  <w15:commentEx w15:paraId="6365AD91" w15:done="0"/>
  <w15:commentEx w15:paraId="4151DD71" w15:done="0"/>
  <w15:commentEx w15:paraId="7CA904C6" w15:done="0"/>
  <w15:commentEx w15:paraId="7B292021" w15:done="0"/>
  <w15:commentEx w15:paraId="73C28A1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FF3B89" w14:textId="77777777" w:rsidR="00945483" w:rsidRDefault="00945483" w:rsidP="00710ECD">
      <w:r>
        <w:separator/>
      </w:r>
    </w:p>
  </w:endnote>
  <w:endnote w:type="continuationSeparator" w:id="0">
    <w:p w14:paraId="7918AD7B" w14:textId="77777777" w:rsidR="00945483" w:rsidRDefault="00945483" w:rsidP="00710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4029261"/>
      <w:docPartObj>
        <w:docPartGallery w:val="Page Numbers (Bottom of Page)"/>
        <w:docPartUnique/>
      </w:docPartObj>
    </w:sdtPr>
    <w:sdtContent>
      <w:p w14:paraId="45899657" w14:textId="77777777" w:rsidR="00367326" w:rsidRDefault="00367326">
        <w:pPr>
          <w:pStyle w:val="a4"/>
          <w:jc w:val="center"/>
        </w:pPr>
        <w:r>
          <w:fldChar w:fldCharType="begin"/>
        </w:r>
        <w:r>
          <w:instrText>PAGE   \* MERGEFORMAT</w:instrText>
        </w:r>
        <w:r>
          <w:fldChar w:fldCharType="separate"/>
        </w:r>
        <w:r w:rsidR="00F65263" w:rsidRPr="00F65263">
          <w:rPr>
            <w:noProof/>
            <w:lang w:val="zh-CN"/>
          </w:rPr>
          <w:t>20</w:t>
        </w:r>
        <w:r>
          <w:fldChar w:fldCharType="end"/>
        </w:r>
      </w:p>
    </w:sdtContent>
  </w:sdt>
  <w:p w14:paraId="4A596F02" w14:textId="77777777" w:rsidR="00367326" w:rsidRDefault="00367326" w:rsidP="003C01E9">
    <w:pPr>
      <w:ind w:firstLine="4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36893A" w14:textId="77777777" w:rsidR="00945483" w:rsidRDefault="00945483" w:rsidP="00710ECD">
      <w:r>
        <w:separator/>
      </w:r>
    </w:p>
  </w:footnote>
  <w:footnote w:type="continuationSeparator" w:id="0">
    <w:p w14:paraId="4FB0F320" w14:textId="77777777" w:rsidR="00945483" w:rsidRDefault="00945483" w:rsidP="00710ECD">
      <w:r>
        <w:continuationSeparator/>
      </w:r>
    </w:p>
  </w:footnote>
  <w:footnote w:id="1">
    <w:p w14:paraId="1BF7E788" w14:textId="77777777" w:rsidR="00367326" w:rsidRDefault="00367326" w:rsidP="00070092">
      <w:pPr>
        <w:pStyle w:val="a9"/>
      </w:pPr>
      <w:r>
        <w:rPr>
          <w:rStyle w:val="aa"/>
        </w:rPr>
        <w:footnoteRef/>
      </w:r>
      <w:r>
        <w:rPr>
          <w:rFonts w:hint="eastAsia"/>
        </w:rPr>
        <w:t xml:space="preserve"> </w:t>
      </w:r>
      <w:r>
        <w:rPr>
          <w:rFonts w:hint="eastAsia"/>
        </w:rPr>
        <w:t>郭</w:t>
      </w:r>
      <w:r w:rsidRPr="00CC7475">
        <w:rPr>
          <w:rFonts w:hint="eastAsia"/>
        </w:rPr>
        <w:t>绍青</w:t>
      </w:r>
      <w:r>
        <w:rPr>
          <w:rFonts w:hint="eastAsia"/>
        </w:rPr>
        <w:t>.</w:t>
      </w:r>
      <w:r w:rsidRPr="00CC7475">
        <w:rPr>
          <w:rFonts w:hint="eastAsia"/>
        </w:rPr>
        <w:t>任务驱动教学法的内涵</w:t>
      </w:r>
      <w:r w:rsidRPr="00AC5745">
        <w:rPr>
          <w:rStyle w:val="aa"/>
          <w:vertAlign w:val="baseline"/>
        </w:rPr>
        <w:t>[J]</w:t>
      </w:r>
      <w:r>
        <w:rPr>
          <w:rFonts w:hint="eastAsia"/>
        </w:rPr>
        <w:t>.</w:t>
      </w:r>
      <w:r w:rsidRPr="00CC7475">
        <w:rPr>
          <w:rFonts w:hint="eastAsia"/>
        </w:rPr>
        <w:t>中国电化教育</w:t>
      </w:r>
      <w:r>
        <w:rPr>
          <w:rFonts w:hint="eastAsia"/>
        </w:rPr>
        <w:t>,</w:t>
      </w:r>
      <w:r w:rsidRPr="00CC7475">
        <w:t>2006</w:t>
      </w:r>
      <w:r>
        <w:rPr>
          <w:rFonts w:hint="eastAsia"/>
        </w:rPr>
        <w:t>(7).</w:t>
      </w:r>
    </w:p>
  </w:footnote>
  <w:footnote w:id="2">
    <w:p w14:paraId="107A008F" w14:textId="77777777" w:rsidR="00367326" w:rsidRPr="00FD58FE" w:rsidRDefault="00367326" w:rsidP="00070092">
      <w:pPr>
        <w:pStyle w:val="a9"/>
      </w:pPr>
      <w:r>
        <w:rPr>
          <w:rStyle w:val="aa"/>
        </w:rPr>
        <w:footnoteRef/>
      </w:r>
      <w:r>
        <w:rPr>
          <w:rFonts w:hint="eastAsia"/>
        </w:rPr>
        <w:t xml:space="preserve"> </w:t>
      </w:r>
      <w:r w:rsidRPr="008E7166">
        <w:rPr>
          <w:rFonts w:hint="eastAsia"/>
        </w:rPr>
        <w:t>郑莉平</w:t>
      </w:r>
      <w:r>
        <w:rPr>
          <w:rFonts w:hint="eastAsia"/>
        </w:rPr>
        <w:t>.</w:t>
      </w:r>
      <w:r w:rsidRPr="008E7166">
        <w:rPr>
          <w:rFonts w:hint="eastAsia"/>
        </w:rPr>
        <w:t>任务驱动法在中小学信息技术教学中的应用研究</w:t>
      </w:r>
      <w:r>
        <w:rPr>
          <w:rFonts w:hint="eastAsia"/>
        </w:rPr>
        <w:t>[D].</w:t>
      </w:r>
      <w:r>
        <w:rPr>
          <w:rFonts w:hint="eastAsia"/>
        </w:rPr>
        <w:t>河北</w:t>
      </w:r>
      <w:r>
        <w:rPr>
          <w:rFonts w:hint="eastAsia"/>
        </w:rPr>
        <w:t>:</w:t>
      </w:r>
      <w:r>
        <w:rPr>
          <w:rFonts w:hint="eastAsia"/>
        </w:rPr>
        <w:t>河北大学教育技术系</w:t>
      </w:r>
      <w:r>
        <w:rPr>
          <w:rFonts w:hint="eastAsia"/>
        </w:rPr>
        <w:t>,2006.</w:t>
      </w:r>
    </w:p>
  </w:footnote>
  <w:footnote w:id="3">
    <w:p w14:paraId="3374319C" w14:textId="77777777" w:rsidR="00367326" w:rsidRPr="009E7841" w:rsidRDefault="00367326" w:rsidP="00070092">
      <w:pPr>
        <w:pStyle w:val="a9"/>
      </w:pPr>
      <w:r w:rsidRPr="00354C8D">
        <w:rPr>
          <w:rStyle w:val="aa"/>
        </w:rPr>
        <w:footnoteRef/>
      </w:r>
      <w:r>
        <w:rPr>
          <w:rFonts w:hint="eastAsia"/>
        </w:rPr>
        <w:t xml:space="preserve"> </w:t>
      </w:r>
      <w:r>
        <w:rPr>
          <w:rFonts w:hint="eastAsia"/>
        </w:rPr>
        <w:t>郭</w:t>
      </w:r>
      <w:r w:rsidRPr="00CC7475">
        <w:rPr>
          <w:rFonts w:hint="eastAsia"/>
        </w:rPr>
        <w:t>绍青</w:t>
      </w:r>
      <w:r>
        <w:rPr>
          <w:rFonts w:hint="eastAsia"/>
        </w:rPr>
        <w:t>.</w:t>
      </w:r>
      <w:r w:rsidRPr="00CC7475">
        <w:rPr>
          <w:rFonts w:hint="eastAsia"/>
        </w:rPr>
        <w:t>任务驱动教学法的内涵</w:t>
      </w:r>
      <w:r w:rsidRPr="00BA1EEF">
        <w:rPr>
          <w:rStyle w:val="aa"/>
          <w:vertAlign w:val="baseline"/>
        </w:rPr>
        <w:t>[J]</w:t>
      </w:r>
      <w:r>
        <w:rPr>
          <w:rFonts w:hint="eastAsia"/>
        </w:rPr>
        <w:t>.</w:t>
      </w:r>
      <w:r w:rsidRPr="00CC7475">
        <w:rPr>
          <w:rFonts w:hint="eastAsia"/>
        </w:rPr>
        <w:t>中国电化教育</w:t>
      </w:r>
      <w:r>
        <w:rPr>
          <w:rFonts w:hint="eastAsia"/>
        </w:rPr>
        <w:t>,</w:t>
      </w:r>
      <w:r w:rsidRPr="00CC7475">
        <w:t>2006</w:t>
      </w:r>
      <w:r>
        <w:rPr>
          <w:rFonts w:hint="eastAsia"/>
        </w:rPr>
        <w:t>(7).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singleLevel"/>
    <w:tmpl w:val="00000005"/>
    <w:lvl w:ilvl="0">
      <w:start w:val="1"/>
      <w:numFmt w:val="chineseCounting"/>
      <w:suff w:val="nothing"/>
      <w:lvlText w:val="%1、"/>
      <w:lvlJc w:val="left"/>
    </w:lvl>
  </w:abstractNum>
  <w:abstractNum w:abstractNumId="1">
    <w:nsid w:val="0000000B"/>
    <w:multiLevelType w:val="singleLevel"/>
    <w:tmpl w:val="0000000B"/>
    <w:lvl w:ilvl="0">
      <w:start w:val="3"/>
      <w:numFmt w:val="chineseCounting"/>
      <w:suff w:val="nothing"/>
      <w:lvlText w:val="%1、"/>
      <w:lvlJc w:val="left"/>
    </w:lvl>
  </w:abstractNum>
  <w:abstractNum w:abstractNumId="2">
    <w:nsid w:val="004922CC"/>
    <w:multiLevelType w:val="hybridMultilevel"/>
    <w:tmpl w:val="E866166E"/>
    <w:lvl w:ilvl="0" w:tplc="72C695CA">
      <w:start w:val="1"/>
      <w:numFmt w:val="japaneseCounting"/>
      <w:lvlText w:val="第%1章"/>
      <w:lvlJc w:val="left"/>
      <w:pPr>
        <w:ind w:left="1155" w:hanging="11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82E6F38"/>
    <w:multiLevelType w:val="hybridMultilevel"/>
    <w:tmpl w:val="ECA294B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085005FC"/>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nsid w:val="0AAA4B5B"/>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6">
    <w:nsid w:val="0C9608E6"/>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nsid w:val="17C048B3"/>
    <w:multiLevelType w:val="hybridMultilevel"/>
    <w:tmpl w:val="6C2C5BB4"/>
    <w:lvl w:ilvl="0" w:tplc="04090001">
      <w:start w:val="1"/>
      <w:numFmt w:val="bullet"/>
      <w:lvlText w:val=""/>
      <w:lvlJc w:val="left"/>
      <w:pPr>
        <w:ind w:left="0" w:hanging="420"/>
      </w:pPr>
      <w:rPr>
        <w:rFonts w:ascii="Wingdings" w:hAnsi="Wingdings" w:hint="default"/>
      </w:rPr>
    </w:lvl>
    <w:lvl w:ilvl="1" w:tplc="04090003">
      <w:start w:val="1"/>
      <w:numFmt w:val="bullet"/>
      <w:lvlText w:val=""/>
      <w:lvlJc w:val="left"/>
      <w:pPr>
        <w:ind w:left="420" w:hanging="420"/>
      </w:pPr>
      <w:rPr>
        <w:rFonts w:ascii="Wingdings" w:hAnsi="Wingdings" w:hint="default"/>
      </w:rPr>
    </w:lvl>
    <w:lvl w:ilvl="2" w:tplc="04090005">
      <w:start w:val="1"/>
      <w:numFmt w:val="bullet"/>
      <w:lvlText w:val=""/>
      <w:lvlJc w:val="left"/>
      <w:pPr>
        <w:ind w:left="840" w:hanging="420"/>
      </w:pPr>
      <w:rPr>
        <w:rFonts w:ascii="Wingdings" w:hAnsi="Wingdings" w:hint="default"/>
      </w:rPr>
    </w:lvl>
    <w:lvl w:ilvl="3" w:tplc="04090001">
      <w:start w:val="1"/>
      <w:numFmt w:val="bullet"/>
      <w:lvlText w:val=""/>
      <w:lvlJc w:val="left"/>
      <w:pPr>
        <w:ind w:left="1260" w:hanging="420"/>
      </w:pPr>
      <w:rPr>
        <w:rFonts w:ascii="Wingdings" w:hAnsi="Wingdings" w:hint="default"/>
      </w:rPr>
    </w:lvl>
    <w:lvl w:ilvl="4" w:tplc="04090003" w:tentative="1">
      <w:start w:val="1"/>
      <w:numFmt w:val="bullet"/>
      <w:lvlText w:val=""/>
      <w:lvlJc w:val="left"/>
      <w:pPr>
        <w:ind w:left="1680" w:hanging="420"/>
      </w:pPr>
      <w:rPr>
        <w:rFonts w:ascii="Wingdings" w:hAnsi="Wingdings" w:hint="default"/>
      </w:rPr>
    </w:lvl>
    <w:lvl w:ilvl="5" w:tplc="04090005"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3" w:tentative="1">
      <w:start w:val="1"/>
      <w:numFmt w:val="bullet"/>
      <w:lvlText w:val=""/>
      <w:lvlJc w:val="left"/>
      <w:pPr>
        <w:ind w:left="2940" w:hanging="420"/>
      </w:pPr>
      <w:rPr>
        <w:rFonts w:ascii="Wingdings" w:hAnsi="Wingdings" w:hint="default"/>
      </w:rPr>
    </w:lvl>
    <w:lvl w:ilvl="8" w:tplc="04090005" w:tentative="1">
      <w:start w:val="1"/>
      <w:numFmt w:val="bullet"/>
      <w:lvlText w:val=""/>
      <w:lvlJc w:val="left"/>
      <w:pPr>
        <w:ind w:left="3360" w:hanging="420"/>
      </w:pPr>
      <w:rPr>
        <w:rFonts w:ascii="Wingdings" w:hAnsi="Wingdings" w:hint="default"/>
      </w:rPr>
    </w:lvl>
  </w:abstractNum>
  <w:abstractNum w:abstractNumId="8">
    <w:nsid w:val="198C5640"/>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9">
    <w:nsid w:val="199A67CC"/>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0">
    <w:nsid w:val="1A7D74FE"/>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1">
    <w:nsid w:val="1A864DE4"/>
    <w:multiLevelType w:val="hybridMultilevel"/>
    <w:tmpl w:val="C3E6F43E"/>
    <w:lvl w:ilvl="0" w:tplc="ECD8B38E">
      <w:start w:val="1"/>
      <w:numFmt w:val="decimal"/>
      <w:lvlText w:val="%1．"/>
      <w:lvlJc w:val="left"/>
      <w:pPr>
        <w:tabs>
          <w:tab w:val="num" w:pos="435"/>
        </w:tabs>
        <w:ind w:left="435" w:hanging="435"/>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1B751C3E"/>
    <w:multiLevelType w:val="hybridMultilevel"/>
    <w:tmpl w:val="610EC910"/>
    <w:lvl w:ilvl="0" w:tplc="865AA3BE">
      <w:start w:val="1"/>
      <w:numFmt w:val="decimalEnclosedCircle"/>
      <w:lvlText w:val="%1"/>
      <w:lvlJc w:val="left"/>
      <w:pPr>
        <w:ind w:left="0" w:hanging="360"/>
      </w:pPr>
      <w:rPr>
        <w:rFonts w:hint="default"/>
      </w:rPr>
    </w:lvl>
    <w:lvl w:ilvl="1" w:tplc="04090019" w:tentative="1">
      <w:start w:val="1"/>
      <w:numFmt w:val="lowerLetter"/>
      <w:lvlText w:val="%2)"/>
      <w:lvlJc w:val="left"/>
      <w:pPr>
        <w:ind w:left="480" w:hanging="420"/>
      </w:pPr>
    </w:lvl>
    <w:lvl w:ilvl="2" w:tplc="0409001B" w:tentative="1">
      <w:start w:val="1"/>
      <w:numFmt w:val="lowerRoman"/>
      <w:lvlText w:val="%3."/>
      <w:lvlJc w:val="right"/>
      <w:pPr>
        <w:ind w:left="900" w:hanging="420"/>
      </w:pPr>
    </w:lvl>
    <w:lvl w:ilvl="3" w:tplc="0409000F" w:tentative="1">
      <w:start w:val="1"/>
      <w:numFmt w:val="decimal"/>
      <w:lvlText w:val="%4."/>
      <w:lvlJc w:val="left"/>
      <w:pPr>
        <w:ind w:left="1320" w:hanging="420"/>
      </w:pPr>
    </w:lvl>
    <w:lvl w:ilvl="4" w:tplc="04090019" w:tentative="1">
      <w:start w:val="1"/>
      <w:numFmt w:val="lowerLetter"/>
      <w:lvlText w:val="%5)"/>
      <w:lvlJc w:val="left"/>
      <w:pPr>
        <w:ind w:left="1740" w:hanging="420"/>
      </w:pPr>
    </w:lvl>
    <w:lvl w:ilvl="5" w:tplc="0409001B" w:tentative="1">
      <w:start w:val="1"/>
      <w:numFmt w:val="lowerRoman"/>
      <w:lvlText w:val="%6."/>
      <w:lvlJc w:val="right"/>
      <w:pPr>
        <w:ind w:left="2160" w:hanging="420"/>
      </w:pPr>
    </w:lvl>
    <w:lvl w:ilvl="6" w:tplc="0409000F" w:tentative="1">
      <w:start w:val="1"/>
      <w:numFmt w:val="decimal"/>
      <w:lvlText w:val="%7."/>
      <w:lvlJc w:val="left"/>
      <w:pPr>
        <w:ind w:left="2580" w:hanging="420"/>
      </w:pPr>
    </w:lvl>
    <w:lvl w:ilvl="7" w:tplc="04090019" w:tentative="1">
      <w:start w:val="1"/>
      <w:numFmt w:val="lowerLetter"/>
      <w:lvlText w:val="%8)"/>
      <w:lvlJc w:val="left"/>
      <w:pPr>
        <w:ind w:left="3000" w:hanging="420"/>
      </w:pPr>
    </w:lvl>
    <w:lvl w:ilvl="8" w:tplc="0409001B" w:tentative="1">
      <w:start w:val="1"/>
      <w:numFmt w:val="lowerRoman"/>
      <w:lvlText w:val="%9."/>
      <w:lvlJc w:val="right"/>
      <w:pPr>
        <w:ind w:left="3420" w:hanging="420"/>
      </w:pPr>
    </w:lvl>
  </w:abstractNum>
  <w:abstractNum w:abstractNumId="13">
    <w:nsid w:val="1C8556B6"/>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4">
    <w:nsid w:val="20756455"/>
    <w:multiLevelType w:val="hybridMultilevel"/>
    <w:tmpl w:val="98601104"/>
    <w:lvl w:ilvl="0" w:tplc="04090001">
      <w:start w:val="1"/>
      <w:numFmt w:val="bullet"/>
      <w:lvlText w:val=""/>
      <w:lvlJc w:val="left"/>
      <w:pPr>
        <w:ind w:left="1050" w:hanging="420"/>
      </w:pPr>
      <w:rPr>
        <w:rFonts w:ascii="Wingdings" w:hAnsi="Wingdings" w:hint="default"/>
      </w:rPr>
    </w:lvl>
    <w:lvl w:ilvl="1" w:tplc="04090003" w:tentative="1">
      <w:start w:val="1"/>
      <w:numFmt w:val="bullet"/>
      <w:lvlText w:val=""/>
      <w:lvlJc w:val="left"/>
      <w:pPr>
        <w:ind w:left="1470" w:hanging="420"/>
      </w:pPr>
      <w:rPr>
        <w:rFonts w:ascii="Wingdings" w:hAnsi="Wingdings"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abstractNum w:abstractNumId="15">
    <w:nsid w:val="21D478B6"/>
    <w:multiLevelType w:val="hybridMultilevel"/>
    <w:tmpl w:val="7FCAEF90"/>
    <w:lvl w:ilvl="0" w:tplc="04090001">
      <w:start w:val="1"/>
      <w:numFmt w:val="bullet"/>
      <w:lvlText w:val=""/>
      <w:lvlJc w:val="left"/>
      <w:pPr>
        <w:ind w:left="1284" w:hanging="420"/>
      </w:pPr>
      <w:rPr>
        <w:rFonts w:ascii="Wingdings" w:hAnsi="Wingdings" w:hint="default"/>
      </w:rPr>
    </w:lvl>
    <w:lvl w:ilvl="1" w:tplc="04090003" w:tentative="1">
      <w:start w:val="1"/>
      <w:numFmt w:val="bullet"/>
      <w:lvlText w:val=""/>
      <w:lvlJc w:val="left"/>
      <w:pPr>
        <w:ind w:left="1704" w:hanging="420"/>
      </w:pPr>
      <w:rPr>
        <w:rFonts w:ascii="Wingdings" w:hAnsi="Wingdings" w:hint="default"/>
      </w:rPr>
    </w:lvl>
    <w:lvl w:ilvl="2" w:tplc="04090005" w:tentative="1">
      <w:start w:val="1"/>
      <w:numFmt w:val="bullet"/>
      <w:lvlText w:val=""/>
      <w:lvlJc w:val="left"/>
      <w:pPr>
        <w:ind w:left="2124" w:hanging="420"/>
      </w:pPr>
      <w:rPr>
        <w:rFonts w:ascii="Wingdings" w:hAnsi="Wingdings" w:hint="default"/>
      </w:rPr>
    </w:lvl>
    <w:lvl w:ilvl="3" w:tplc="04090001" w:tentative="1">
      <w:start w:val="1"/>
      <w:numFmt w:val="bullet"/>
      <w:lvlText w:val=""/>
      <w:lvlJc w:val="left"/>
      <w:pPr>
        <w:ind w:left="2544" w:hanging="420"/>
      </w:pPr>
      <w:rPr>
        <w:rFonts w:ascii="Wingdings" w:hAnsi="Wingdings" w:hint="default"/>
      </w:rPr>
    </w:lvl>
    <w:lvl w:ilvl="4" w:tplc="04090003" w:tentative="1">
      <w:start w:val="1"/>
      <w:numFmt w:val="bullet"/>
      <w:lvlText w:val=""/>
      <w:lvlJc w:val="left"/>
      <w:pPr>
        <w:ind w:left="2964" w:hanging="420"/>
      </w:pPr>
      <w:rPr>
        <w:rFonts w:ascii="Wingdings" w:hAnsi="Wingdings" w:hint="default"/>
      </w:rPr>
    </w:lvl>
    <w:lvl w:ilvl="5" w:tplc="04090005" w:tentative="1">
      <w:start w:val="1"/>
      <w:numFmt w:val="bullet"/>
      <w:lvlText w:val=""/>
      <w:lvlJc w:val="left"/>
      <w:pPr>
        <w:ind w:left="3384" w:hanging="420"/>
      </w:pPr>
      <w:rPr>
        <w:rFonts w:ascii="Wingdings" w:hAnsi="Wingdings" w:hint="default"/>
      </w:rPr>
    </w:lvl>
    <w:lvl w:ilvl="6" w:tplc="04090001" w:tentative="1">
      <w:start w:val="1"/>
      <w:numFmt w:val="bullet"/>
      <w:lvlText w:val=""/>
      <w:lvlJc w:val="left"/>
      <w:pPr>
        <w:ind w:left="3804" w:hanging="420"/>
      </w:pPr>
      <w:rPr>
        <w:rFonts w:ascii="Wingdings" w:hAnsi="Wingdings" w:hint="default"/>
      </w:rPr>
    </w:lvl>
    <w:lvl w:ilvl="7" w:tplc="04090003" w:tentative="1">
      <w:start w:val="1"/>
      <w:numFmt w:val="bullet"/>
      <w:lvlText w:val=""/>
      <w:lvlJc w:val="left"/>
      <w:pPr>
        <w:ind w:left="4224" w:hanging="420"/>
      </w:pPr>
      <w:rPr>
        <w:rFonts w:ascii="Wingdings" w:hAnsi="Wingdings" w:hint="default"/>
      </w:rPr>
    </w:lvl>
    <w:lvl w:ilvl="8" w:tplc="04090005" w:tentative="1">
      <w:start w:val="1"/>
      <w:numFmt w:val="bullet"/>
      <w:lvlText w:val=""/>
      <w:lvlJc w:val="left"/>
      <w:pPr>
        <w:ind w:left="4644" w:hanging="420"/>
      </w:pPr>
      <w:rPr>
        <w:rFonts w:ascii="Wingdings" w:hAnsi="Wingdings" w:hint="default"/>
      </w:rPr>
    </w:lvl>
  </w:abstractNum>
  <w:abstractNum w:abstractNumId="16">
    <w:nsid w:val="25BB2BC0"/>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7">
    <w:nsid w:val="27396237"/>
    <w:multiLevelType w:val="hybridMultilevel"/>
    <w:tmpl w:val="3D78938A"/>
    <w:lvl w:ilvl="0" w:tplc="F22C0258">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0671B13"/>
    <w:multiLevelType w:val="hybridMultilevel"/>
    <w:tmpl w:val="8F9A8ADA"/>
    <w:lvl w:ilvl="0" w:tplc="42728EE0">
      <w:start w:val="1"/>
      <w:numFmt w:val="japaneseCounting"/>
      <w:lvlText w:val="%1、"/>
      <w:lvlJc w:val="left"/>
      <w:pPr>
        <w:tabs>
          <w:tab w:val="num" w:pos="540"/>
        </w:tabs>
        <w:ind w:left="540" w:hanging="420"/>
      </w:pPr>
      <w:rPr>
        <w:rFonts w:hint="eastAsia"/>
      </w:rPr>
    </w:lvl>
    <w:lvl w:ilvl="1" w:tplc="04090019" w:tentative="1">
      <w:start w:val="1"/>
      <w:numFmt w:val="lowerLetter"/>
      <w:lvlText w:val="%2)"/>
      <w:lvlJc w:val="left"/>
      <w:pPr>
        <w:tabs>
          <w:tab w:val="num" w:pos="960"/>
        </w:tabs>
        <w:ind w:left="960" w:hanging="420"/>
      </w:pPr>
    </w:lvl>
    <w:lvl w:ilvl="2" w:tplc="0409001B" w:tentative="1">
      <w:start w:val="1"/>
      <w:numFmt w:val="lowerRoman"/>
      <w:lvlText w:val="%3."/>
      <w:lvlJc w:val="righ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9" w:tentative="1">
      <w:start w:val="1"/>
      <w:numFmt w:val="lowerLetter"/>
      <w:lvlText w:val="%5)"/>
      <w:lvlJc w:val="left"/>
      <w:pPr>
        <w:tabs>
          <w:tab w:val="num" w:pos="2220"/>
        </w:tabs>
        <w:ind w:left="2220" w:hanging="420"/>
      </w:pPr>
    </w:lvl>
    <w:lvl w:ilvl="5" w:tplc="0409001B" w:tentative="1">
      <w:start w:val="1"/>
      <w:numFmt w:val="lowerRoman"/>
      <w:lvlText w:val="%6."/>
      <w:lvlJc w:val="righ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9" w:tentative="1">
      <w:start w:val="1"/>
      <w:numFmt w:val="lowerLetter"/>
      <w:lvlText w:val="%8)"/>
      <w:lvlJc w:val="left"/>
      <w:pPr>
        <w:tabs>
          <w:tab w:val="num" w:pos="3480"/>
        </w:tabs>
        <w:ind w:left="3480" w:hanging="420"/>
      </w:pPr>
    </w:lvl>
    <w:lvl w:ilvl="8" w:tplc="0409001B" w:tentative="1">
      <w:start w:val="1"/>
      <w:numFmt w:val="lowerRoman"/>
      <w:lvlText w:val="%9."/>
      <w:lvlJc w:val="right"/>
      <w:pPr>
        <w:tabs>
          <w:tab w:val="num" w:pos="3900"/>
        </w:tabs>
        <w:ind w:left="3900" w:hanging="420"/>
      </w:pPr>
    </w:lvl>
  </w:abstractNum>
  <w:abstractNum w:abstractNumId="19">
    <w:nsid w:val="3B2B2C1A"/>
    <w:multiLevelType w:val="hybridMultilevel"/>
    <w:tmpl w:val="2CDA1B26"/>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0">
    <w:nsid w:val="43085D5E"/>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1">
    <w:nsid w:val="448431B0"/>
    <w:multiLevelType w:val="hybridMultilevel"/>
    <w:tmpl w:val="F84044B8"/>
    <w:lvl w:ilvl="0" w:tplc="C108EDE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5685E14"/>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3">
    <w:nsid w:val="47722141"/>
    <w:multiLevelType w:val="hybridMultilevel"/>
    <w:tmpl w:val="DADCADE0"/>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4">
    <w:nsid w:val="4A625FEC"/>
    <w:multiLevelType w:val="hybridMultilevel"/>
    <w:tmpl w:val="A1E0A08E"/>
    <w:lvl w:ilvl="0" w:tplc="CFCA2D48">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D805A89"/>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6">
    <w:nsid w:val="51E62093"/>
    <w:multiLevelType w:val="hybridMultilevel"/>
    <w:tmpl w:val="84D8F1F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nsid w:val="54127DDB"/>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8">
    <w:nsid w:val="562E7C3C"/>
    <w:multiLevelType w:val="hybridMultilevel"/>
    <w:tmpl w:val="CDBE6F08"/>
    <w:lvl w:ilvl="0" w:tplc="04090001">
      <w:start w:val="1"/>
      <w:numFmt w:val="bullet"/>
      <w:lvlText w:val=""/>
      <w:lvlJc w:val="left"/>
      <w:pPr>
        <w:ind w:left="0" w:hanging="420"/>
      </w:pPr>
      <w:rPr>
        <w:rFonts w:ascii="Wingdings" w:hAnsi="Wingdings" w:hint="default"/>
      </w:rPr>
    </w:lvl>
    <w:lvl w:ilvl="1" w:tplc="04090003">
      <w:start w:val="1"/>
      <w:numFmt w:val="bullet"/>
      <w:lvlText w:val=""/>
      <w:lvlJc w:val="left"/>
      <w:pPr>
        <w:ind w:left="420" w:hanging="420"/>
      </w:pPr>
      <w:rPr>
        <w:rFonts w:ascii="Wingdings" w:hAnsi="Wingdings" w:hint="default"/>
      </w:rPr>
    </w:lvl>
    <w:lvl w:ilvl="2" w:tplc="04090001">
      <w:start w:val="1"/>
      <w:numFmt w:val="bullet"/>
      <w:lvlText w:val=""/>
      <w:lvlJc w:val="left"/>
      <w:pPr>
        <w:ind w:left="840" w:hanging="420"/>
      </w:pPr>
      <w:rPr>
        <w:rFonts w:ascii="Wingdings" w:hAnsi="Wingdings" w:hint="default"/>
      </w:rPr>
    </w:lvl>
    <w:lvl w:ilvl="3" w:tplc="04090001">
      <w:start w:val="1"/>
      <w:numFmt w:val="bullet"/>
      <w:lvlText w:val=""/>
      <w:lvlJc w:val="left"/>
      <w:pPr>
        <w:ind w:left="1260" w:hanging="420"/>
      </w:pPr>
      <w:rPr>
        <w:rFonts w:ascii="Wingdings" w:hAnsi="Wingdings" w:hint="default"/>
      </w:rPr>
    </w:lvl>
    <w:lvl w:ilvl="4" w:tplc="04090003" w:tentative="1">
      <w:start w:val="1"/>
      <w:numFmt w:val="bullet"/>
      <w:lvlText w:val=""/>
      <w:lvlJc w:val="left"/>
      <w:pPr>
        <w:ind w:left="1680" w:hanging="420"/>
      </w:pPr>
      <w:rPr>
        <w:rFonts w:ascii="Wingdings" w:hAnsi="Wingdings" w:hint="default"/>
      </w:rPr>
    </w:lvl>
    <w:lvl w:ilvl="5" w:tplc="04090005"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3" w:tentative="1">
      <w:start w:val="1"/>
      <w:numFmt w:val="bullet"/>
      <w:lvlText w:val=""/>
      <w:lvlJc w:val="left"/>
      <w:pPr>
        <w:ind w:left="2940" w:hanging="420"/>
      </w:pPr>
      <w:rPr>
        <w:rFonts w:ascii="Wingdings" w:hAnsi="Wingdings" w:hint="default"/>
      </w:rPr>
    </w:lvl>
    <w:lvl w:ilvl="8" w:tplc="04090005" w:tentative="1">
      <w:start w:val="1"/>
      <w:numFmt w:val="bullet"/>
      <w:lvlText w:val=""/>
      <w:lvlJc w:val="left"/>
      <w:pPr>
        <w:ind w:left="3360" w:hanging="420"/>
      </w:pPr>
      <w:rPr>
        <w:rFonts w:ascii="Wingdings" w:hAnsi="Wingdings" w:hint="default"/>
      </w:rPr>
    </w:lvl>
  </w:abstractNum>
  <w:abstractNum w:abstractNumId="29">
    <w:nsid w:val="5A275BF1"/>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0">
    <w:nsid w:val="5D71039C"/>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1">
    <w:nsid w:val="5F951E76"/>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2">
    <w:nsid w:val="648B7CA7"/>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3">
    <w:nsid w:val="64A72AA8"/>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4">
    <w:nsid w:val="64F13AF9"/>
    <w:multiLevelType w:val="hybridMultilevel"/>
    <w:tmpl w:val="6FDA664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nsid w:val="65DF58AC"/>
    <w:multiLevelType w:val="hybridMultilevel"/>
    <w:tmpl w:val="781EA646"/>
    <w:lvl w:ilvl="0" w:tplc="3022FC48">
      <w:start w:val="1"/>
      <w:numFmt w:val="decimal"/>
      <w:lvlText w:val="%1."/>
      <w:lvlJc w:val="left"/>
      <w:pPr>
        <w:tabs>
          <w:tab w:val="num" w:pos="360"/>
        </w:tabs>
        <w:ind w:left="360" w:hanging="360"/>
      </w:pPr>
      <w:rPr>
        <w:rFonts w:hint="eastAsia"/>
      </w:rPr>
    </w:lvl>
    <w:lvl w:ilvl="1" w:tplc="721C32B0">
      <w:start w:val="1"/>
      <w:numFmt w:val="decimal"/>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nsid w:val="67964596"/>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7">
    <w:nsid w:val="688C103C"/>
    <w:multiLevelType w:val="hybridMultilevel"/>
    <w:tmpl w:val="EED8675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nsid w:val="69CB5F2B"/>
    <w:multiLevelType w:val="hybridMultilevel"/>
    <w:tmpl w:val="D85E0662"/>
    <w:lvl w:ilvl="0" w:tplc="A72CE69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nsid w:val="6C45502D"/>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0">
    <w:nsid w:val="6E3D57BA"/>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1">
    <w:nsid w:val="6FEB599C"/>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2">
    <w:nsid w:val="709A2568"/>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3">
    <w:nsid w:val="76C35ABB"/>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4">
    <w:nsid w:val="777A4BFE"/>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5">
    <w:nsid w:val="7ACA6880"/>
    <w:multiLevelType w:val="hybridMultilevel"/>
    <w:tmpl w:val="9D88123E"/>
    <w:lvl w:ilvl="0" w:tplc="04090019">
      <w:start w:val="1"/>
      <w:numFmt w:val="lowerLetter"/>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6">
    <w:nsid w:val="7CD42183"/>
    <w:multiLevelType w:val="hybridMultilevel"/>
    <w:tmpl w:val="A5D6AE6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nsid w:val="7E696067"/>
    <w:multiLevelType w:val="hybridMultilevel"/>
    <w:tmpl w:val="75942F22"/>
    <w:lvl w:ilvl="0" w:tplc="A42CD25A">
      <w:start w:val="1"/>
      <w:numFmt w:val="decimalEnclosedCircle"/>
      <w:lvlText w:val="%1"/>
      <w:lvlJc w:val="left"/>
      <w:pPr>
        <w:ind w:left="1200" w:hanging="360"/>
      </w:pPr>
      <w:rPr>
        <w:rFonts w:asciiTheme="minorEastAsia" w:hAnsiTheme="minorEastAsia"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23"/>
  </w:num>
  <w:num w:numId="2">
    <w:abstractNumId w:val="19"/>
  </w:num>
  <w:num w:numId="3">
    <w:abstractNumId w:val="4"/>
  </w:num>
  <w:num w:numId="4">
    <w:abstractNumId w:val="42"/>
  </w:num>
  <w:num w:numId="5">
    <w:abstractNumId w:val="30"/>
  </w:num>
  <w:num w:numId="6">
    <w:abstractNumId w:val="6"/>
  </w:num>
  <w:num w:numId="7">
    <w:abstractNumId w:val="29"/>
  </w:num>
  <w:num w:numId="8">
    <w:abstractNumId w:val="8"/>
  </w:num>
  <w:num w:numId="9">
    <w:abstractNumId w:val="22"/>
  </w:num>
  <w:num w:numId="10">
    <w:abstractNumId w:val="20"/>
  </w:num>
  <w:num w:numId="11">
    <w:abstractNumId w:val="32"/>
  </w:num>
  <w:num w:numId="12">
    <w:abstractNumId w:val="40"/>
  </w:num>
  <w:num w:numId="13">
    <w:abstractNumId w:val="36"/>
  </w:num>
  <w:num w:numId="14">
    <w:abstractNumId w:val="25"/>
  </w:num>
  <w:num w:numId="15">
    <w:abstractNumId w:val="39"/>
  </w:num>
  <w:num w:numId="16">
    <w:abstractNumId w:val="16"/>
  </w:num>
  <w:num w:numId="17">
    <w:abstractNumId w:val="44"/>
  </w:num>
  <w:num w:numId="18">
    <w:abstractNumId w:val="43"/>
  </w:num>
  <w:num w:numId="19">
    <w:abstractNumId w:val="10"/>
  </w:num>
  <w:num w:numId="20">
    <w:abstractNumId w:val="47"/>
  </w:num>
  <w:num w:numId="21">
    <w:abstractNumId w:val="9"/>
  </w:num>
  <w:num w:numId="22">
    <w:abstractNumId w:val="5"/>
  </w:num>
  <w:num w:numId="23">
    <w:abstractNumId w:val="31"/>
  </w:num>
  <w:num w:numId="24">
    <w:abstractNumId w:val="27"/>
  </w:num>
  <w:num w:numId="25">
    <w:abstractNumId w:val="33"/>
  </w:num>
  <w:num w:numId="26">
    <w:abstractNumId w:val="13"/>
  </w:num>
  <w:num w:numId="27">
    <w:abstractNumId w:val="41"/>
  </w:num>
  <w:num w:numId="28">
    <w:abstractNumId w:val="38"/>
  </w:num>
  <w:num w:numId="29">
    <w:abstractNumId w:val="12"/>
  </w:num>
  <w:num w:numId="30">
    <w:abstractNumId w:val="15"/>
  </w:num>
  <w:num w:numId="31">
    <w:abstractNumId w:val="7"/>
  </w:num>
  <w:num w:numId="32">
    <w:abstractNumId w:val="45"/>
  </w:num>
  <w:num w:numId="33">
    <w:abstractNumId w:val="17"/>
  </w:num>
  <w:num w:numId="34">
    <w:abstractNumId w:val="2"/>
  </w:num>
  <w:num w:numId="35">
    <w:abstractNumId w:val="14"/>
  </w:num>
  <w:num w:numId="36">
    <w:abstractNumId w:val="21"/>
  </w:num>
  <w:num w:numId="37">
    <w:abstractNumId w:val="46"/>
  </w:num>
  <w:num w:numId="38">
    <w:abstractNumId w:val="34"/>
  </w:num>
  <w:num w:numId="39">
    <w:abstractNumId w:val="24"/>
  </w:num>
  <w:num w:numId="40">
    <w:abstractNumId w:val="3"/>
  </w:num>
  <w:num w:numId="41">
    <w:abstractNumId w:val="26"/>
  </w:num>
  <w:num w:numId="42">
    <w:abstractNumId w:val="37"/>
  </w:num>
  <w:num w:numId="43">
    <w:abstractNumId w:val="0"/>
  </w:num>
  <w:num w:numId="44">
    <w:abstractNumId w:val="1"/>
  </w:num>
  <w:num w:numId="45">
    <w:abstractNumId w:val="28"/>
  </w:num>
  <w:num w:numId="46">
    <w:abstractNumId w:val="35"/>
  </w:num>
  <w:num w:numId="47">
    <w:abstractNumId w:val="11"/>
  </w:num>
  <w:num w:numId="48">
    <w:abstractNumId w:val="18"/>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微软用户">
    <w15:presenceInfo w15:providerId="None" w15:userId="微软用户"/>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FBD"/>
    <w:rsid w:val="00006D0F"/>
    <w:rsid w:val="000145F6"/>
    <w:rsid w:val="00034314"/>
    <w:rsid w:val="00036B02"/>
    <w:rsid w:val="00060826"/>
    <w:rsid w:val="00070092"/>
    <w:rsid w:val="00094789"/>
    <w:rsid w:val="000B5C88"/>
    <w:rsid w:val="000D24CE"/>
    <w:rsid w:val="000E6734"/>
    <w:rsid w:val="000E6F35"/>
    <w:rsid w:val="00114AB4"/>
    <w:rsid w:val="00127CF1"/>
    <w:rsid w:val="00132C51"/>
    <w:rsid w:val="00135B6D"/>
    <w:rsid w:val="001446B9"/>
    <w:rsid w:val="001523CC"/>
    <w:rsid w:val="001634C2"/>
    <w:rsid w:val="00165680"/>
    <w:rsid w:val="001766B3"/>
    <w:rsid w:val="00187A40"/>
    <w:rsid w:val="00191D25"/>
    <w:rsid w:val="001B3F4D"/>
    <w:rsid w:val="001B429B"/>
    <w:rsid w:val="001C2D4F"/>
    <w:rsid w:val="001C6377"/>
    <w:rsid w:val="001E40BA"/>
    <w:rsid w:val="001F764B"/>
    <w:rsid w:val="00214EA5"/>
    <w:rsid w:val="00217356"/>
    <w:rsid w:val="002277BA"/>
    <w:rsid w:val="002303E4"/>
    <w:rsid w:val="00236F51"/>
    <w:rsid w:val="00247D09"/>
    <w:rsid w:val="002516D6"/>
    <w:rsid w:val="00251AF0"/>
    <w:rsid w:val="00290B31"/>
    <w:rsid w:val="002A3E23"/>
    <w:rsid w:val="002A56FD"/>
    <w:rsid w:val="002B414C"/>
    <w:rsid w:val="002C718B"/>
    <w:rsid w:val="002D2249"/>
    <w:rsid w:val="002D2551"/>
    <w:rsid w:val="002D7990"/>
    <w:rsid w:val="002E3084"/>
    <w:rsid w:val="002F1955"/>
    <w:rsid w:val="002F28B2"/>
    <w:rsid w:val="002F7D49"/>
    <w:rsid w:val="003118AA"/>
    <w:rsid w:val="00316F2E"/>
    <w:rsid w:val="00334D78"/>
    <w:rsid w:val="00354C8D"/>
    <w:rsid w:val="00367326"/>
    <w:rsid w:val="00374F68"/>
    <w:rsid w:val="00376CF5"/>
    <w:rsid w:val="0037736F"/>
    <w:rsid w:val="003A37DE"/>
    <w:rsid w:val="003B468D"/>
    <w:rsid w:val="003C01E9"/>
    <w:rsid w:val="003C2853"/>
    <w:rsid w:val="003C51CF"/>
    <w:rsid w:val="003D530B"/>
    <w:rsid w:val="003D5C31"/>
    <w:rsid w:val="003E1E2A"/>
    <w:rsid w:val="003E3380"/>
    <w:rsid w:val="003E584D"/>
    <w:rsid w:val="003F2F27"/>
    <w:rsid w:val="00421769"/>
    <w:rsid w:val="004364D2"/>
    <w:rsid w:val="00436CE4"/>
    <w:rsid w:val="0044054C"/>
    <w:rsid w:val="0044280D"/>
    <w:rsid w:val="00451159"/>
    <w:rsid w:val="00456341"/>
    <w:rsid w:val="00456699"/>
    <w:rsid w:val="00476F2D"/>
    <w:rsid w:val="00483968"/>
    <w:rsid w:val="004B01E8"/>
    <w:rsid w:val="004C5F22"/>
    <w:rsid w:val="004D21E1"/>
    <w:rsid w:val="004D29CD"/>
    <w:rsid w:val="004E5C8D"/>
    <w:rsid w:val="004F6D25"/>
    <w:rsid w:val="00503B30"/>
    <w:rsid w:val="00513898"/>
    <w:rsid w:val="0051442F"/>
    <w:rsid w:val="00542037"/>
    <w:rsid w:val="00545551"/>
    <w:rsid w:val="00555F31"/>
    <w:rsid w:val="005665DB"/>
    <w:rsid w:val="005765BC"/>
    <w:rsid w:val="00577274"/>
    <w:rsid w:val="005944C4"/>
    <w:rsid w:val="005974F9"/>
    <w:rsid w:val="005C6279"/>
    <w:rsid w:val="005D67F5"/>
    <w:rsid w:val="005D7BD3"/>
    <w:rsid w:val="005F5601"/>
    <w:rsid w:val="00604D98"/>
    <w:rsid w:val="00613990"/>
    <w:rsid w:val="00622E88"/>
    <w:rsid w:val="0063371E"/>
    <w:rsid w:val="00633DA0"/>
    <w:rsid w:val="0066368E"/>
    <w:rsid w:val="0067434C"/>
    <w:rsid w:val="00674D7E"/>
    <w:rsid w:val="006926B3"/>
    <w:rsid w:val="00697D0B"/>
    <w:rsid w:val="006B615D"/>
    <w:rsid w:val="006B6DD9"/>
    <w:rsid w:val="006B7CCF"/>
    <w:rsid w:val="006D764F"/>
    <w:rsid w:val="00704DD8"/>
    <w:rsid w:val="0070575D"/>
    <w:rsid w:val="007075FF"/>
    <w:rsid w:val="00707BD1"/>
    <w:rsid w:val="00710ECD"/>
    <w:rsid w:val="00714D31"/>
    <w:rsid w:val="00740C0D"/>
    <w:rsid w:val="00744FB2"/>
    <w:rsid w:val="00750CFA"/>
    <w:rsid w:val="00752D91"/>
    <w:rsid w:val="007629CB"/>
    <w:rsid w:val="00763E3F"/>
    <w:rsid w:val="00780317"/>
    <w:rsid w:val="007825CD"/>
    <w:rsid w:val="00784A35"/>
    <w:rsid w:val="00793A6B"/>
    <w:rsid w:val="00795909"/>
    <w:rsid w:val="007A5CB5"/>
    <w:rsid w:val="007B0F7C"/>
    <w:rsid w:val="007B5136"/>
    <w:rsid w:val="007C5044"/>
    <w:rsid w:val="007F0FA6"/>
    <w:rsid w:val="007F21FA"/>
    <w:rsid w:val="007F4ADF"/>
    <w:rsid w:val="008110BA"/>
    <w:rsid w:val="00820419"/>
    <w:rsid w:val="00832E9E"/>
    <w:rsid w:val="00851F0A"/>
    <w:rsid w:val="00864506"/>
    <w:rsid w:val="00866AF4"/>
    <w:rsid w:val="00882CE4"/>
    <w:rsid w:val="008A4517"/>
    <w:rsid w:val="008B0173"/>
    <w:rsid w:val="008C029B"/>
    <w:rsid w:val="008C4C2C"/>
    <w:rsid w:val="008C6FBD"/>
    <w:rsid w:val="008C722A"/>
    <w:rsid w:val="008E6B36"/>
    <w:rsid w:val="0091506D"/>
    <w:rsid w:val="0092118D"/>
    <w:rsid w:val="009257C3"/>
    <w:rsid w:val="009303F4"/>
    <w:rsid w:val="00942170"/>
    <w:rsid w:val="00945483"/>
    <w:rsid w:val="00955BCB"/>
    <w:rsid w:val="00960AC3"/>
    <w:rsid w:val="00985A30"/>
    <w:rsid w:val="009877C5"/>
    <w:rsid w:val="00987AE4"/>
    <w:rsid w:val="009977F6"/>
    <w:rsid w:val="009B214D"/>
    <w:rsid w:val="009C64CB"/>
    <w:rsid w:val="00A110B0"/>
    <w:rsid w:val="00A145BC"/>
    <w:rsid w:val="00A146B3"/>
    <w:rsid w:val="00A16F73"/>
    <w:rsid w:val="00A41B88"/>
    <w:rsid w:val="00AB3DFF"/>
    <w:rsid w:val="00AB6CE8"/>
    <w:rsid w:val="00AC2B33"/>
    <w:rsid w:val="00AC5745"/>
    <w:rsid w:val="00AD4090"/>
    <w:rsid w:val="00AD69D8"/>
    <w:rsid w:val="00AD6AB9"/>
    <w:rsid w:val="00AE3E10"/>
    <w:rsid w:val="00AF1618"/>
    <w:rsid w:val="00B13371"/>
    <w:rsid w:val="00B13D93"/>
    <w:rsid w:val="00B20A18"/>
    <w:rsid w:val="00B41FD1"/>
    <w:rsid w:val="00B6004D"/>
    <w:rsid w:val="00B82A45"/>
    <w:rsid w:val="00B9061C"/>
    <w:rsid w:val="00B93C1F"/>
    <w:rsid w:val="00B95EFF"/>
    <w:rsid w:val="00B965CD"/>
    <w:rsid w:val="00BA1EEF"/>
    <w:rsid w:val="00BA270D"/>
    <w:rsid w:val="00BB61B4"/>
    <w:rsid w:val="00BC2C18"/>
    <w:rsid w:val="00BC646B"/>
    <w:rsid w:val="00BC7A6E"/>
    <w:rsid w:val="00BD15A1"/>
    <w:rsid w:val="00BD1F90"/>
    <w:rsid w:val="00BD4371"/>
    <w:rsid w:val="00C12508"/>
    <w:rsid w:val="00C16C02"/>
    <w:rsid w:val="00C264D2"/>
    <w:rsid w:val="00C345A8"/>
    <w:rsid w:val="00C37BCD"/>
    <w:rsid w:val="00C450EE"/>
    <w:rsid w:val="00C45B92"/>
    <w:rsid w:val="00C84F88"/>
    <w:rsid w:val="00C872C9"/>
    <w:rsid w:val="00C9055B"/>
    <w:rsid w:val="00C96D05"/>
    <w:rsid w:val="00CA2DC2"/>
    <w:rsid w:val="00CA7130"/>
    <w:rsid w:val="00CD4157"/>
    <w:rsid w:val="00CD4475"/>
    <w:rsid w:val="00CE2397"/>
    <w:rsid w:val="00CE66DC"/>
    <w:rsid w:val="00CF14FF"/>
    <w:rsid w:val="00D135FD"/>
    <w:rsid w:val="00D23985"/>
    <w:rsid w:val="00D3154D"/>
    <w:rsid w:val="00D32A1D"/>
    <w:rsid w:val="00D40437"/>
    <w:rsid w:val="00D41708"/>
    <w:rsid w:val="00D41B63"/>
    <w:rsid w:val="00D44D9E"/>
    <w:rsid w:val="00D63469"/>
    <w:rsid w:val="00D67EC7"/>
    <w:rsid w:val="00D92532"/>
    <w:rsid w:val="00D94576"/>
    <w:rsid w:val="00D9696D"/>
    <w:rsid w:val="00DE4639"/>
    <w:rsid w:val="00E03149"/>
    <w:rsid w:val="00E337EF"/>
    <w:rsid w:val="00E342AF"/>
    <w:rsid w:val="00E344D8"/>
    <w:rsid w:val="00E81668"/>
    <w:rsid w:val="00E82F78"/>
    <w:rsid w:val="00E85A9F"/>
    <w:rsid w:val="00EB39AE"/>
    <w:rsid w:val="00EB4781"/>
    <w:rsid w:val="00ED6CDB"/>
    <w:rsid w:val="00EF1024"/>
    <w:rsid w:val="00EF3548"/>
    <w:rsid w:val="00F30A8C"/>
    <w:rsid w:val="00F37B41"/>
    <w:rsid w:val="00F40420"/>
    <w:rsid w:val="00F43092"/>
    <w:rsid w:val="00F433BF"/>
    <w:rsid w:val="00F446BB"/>
    <w:rsid w:val="00F5565D"/>
    <w:rsid w:val="00F65263"/>
    <w:rsid w:val="00F709AF"/>
    <w:rsid w:val="00F71439"/>
    <w:rsid w:val="00F76167"/>
    <w:rsid w:val="00F819C6"/>
    <w:rsid w:val="00F84789"/>
    <w:rsid w:val="00F879AB"/>
    <w:rsid w:val="00F90367"/>
    <w:rsid w:val="00FC302E"/>
    <w:rsid w:val="00FC36A2"/>
    <w:rsid w:val="00FD23E5"/>
    <w:rsid w:val="00FD50FF"/>
    <w:rsid w:val="00FE5FEE"/>
    <w:rsid w:val="00FF28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0F6C2B64"/>
  <w15:docId w15:val="{9B6DB74C-79D3-4CBA-B19B-58EDA9592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0092"/>
    <w:pPr>
      <w:widowControl w:val="0"/>
      <w:jc w:val="both"/>
    </w:pPr>
  </w:style>
  <w:style w:type="paragraph" w:styleId="1">
    <w:name w:val="heading 1"/>
    <w:basedOn w:val="a"/>
    <w:next w:val="a"/>
    <w:link w:val="1Char"/>
    <w:uiPriority w:val="9"/>
    <w:qFormat/>
    <w:rsid w:val="0091506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1C6377"/>
    <w:pPr>
      <w:keepNext/>
      <w:keepLines/>
      <w:spacing w:before="260" w:after="260" w:line="416" w:lineRule="auto"/>
      <w:jc w:val="center"/>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F37B41"/>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F37B4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236F51"/>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10EC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10ECD"/>
    <w:rPr>
      <w:sz w:val="18"/>
      <w:szCs w:val="18"/>
    </w:rPr>
  </w:style>
  <w:style w:type="paragraph" w:styleId="a4">
    <w:name w:val="footer"/>
    <w:basedOn w:val="a"/>
    <w:link w:val="Char0"/>
    <w:uiPriority w:val="99"/>
    <w:unhideWhenUsed/>
    <w:rsid w:val="00710ECD"/>
    <w:pPr>
      <w:tabs>
        <w:tab w:val="center" w:pos="4153"/>
        <w:tab w:val="right" w:pos="8306"/>
      </w:tabs>
      <w:snapToGrid w:val="0"/>
      <w:jc w:val="left"/>
    </w:pPr>
    <w:rPr>
      <w:sz w:val="18"/>
      <w:szCs w:val="18"/>
    </w:rPr>
  </w:style>
  <w:style w:type="character" w:customStyle="1" w:styleId="Char0">
    <w:name w:val="页脚 Char"/>
    <w:basedOn w:val="a0"/>
    <w:link w:val="a4"/>
    <w:uiPriority w:val="99"/>
    <w:rsid w:val="00710ECD"/>
    <w:rPr>
      <w:sz w:val="18"/>
      <w:szCs w:val="18"/>
    </w:rPr>
  </w:style>
  <w:style w:type="paragraph" w:styleId="a5">
    <w:name w:val="Title"/>
    <w:basedOn w:val="a"/>
    <w:next w:val="a"/>
    <w:link w:val="Char1"/>
    <w:uiPriority w:val="10"/>
    <w:qFormat/>
    <w:rsid w:val="00710ECD"/>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5"/>
    <w:uiPriority w:val="10"/>
    <w:rsid w:val="00710ECD"/>
    <w:rPr>
      <w:rFonts w:asciiTheme="majorHAnsi" w:eastAsia="宋体" w:hAnsiTheme="majorHAnsi" w:cstheme="majorBidi"/>
      <w:b/>
      <w:bCs/>
      <w:sz w:val="32"/>
      <w:szCs w:val="32"/>
    </w:rPr>
  </w:style>
  <w:style w:type="paragraph" w:styleId="a6">
    <w:name w:val="List Paragraph"/>
    <w:basedOn w:val="a"/>
    <w:uiPriority w:val="34"/>
    <w:qFormat/>
    <w:rsid w:val="00513898"/>
    <w:pPr>
      <w:ind w:firstLineChars="200" w:firstLine="420"/>
    </w:pPr>
  </w:style>
  <w:style w:type="paragraph" w:styleId="a7">
    <w:name w:val="Normal (Web)"/>
    <w:basedOn w:val="a"/>
    <w:uiPriority w:val="99"/>
    <w:unhideWhenUsed/>
    <w:rsid w:val="004B01E8"/>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59"/>
    <w:rsid w:val="00985A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note text"/>
    <w:basedOn w:val="a"/>
    <w:link w:val="Char2"/>
    <w:uiPriority w:val="99"/>
    <w:unhideWhenUsed/>
    <w:rsid w:val="002D7990"/>
    <w:pPr>
      <w:snapToGrid w:val="0"/>
      <w:jc w:val="left"/>
    </w:pPr>
    <w:rPr>
      <w:sz w:val="18"/>
      <w:szCs w:val="18"/>
    </w:rPr>
  </w:style>
  <w:style w:type="character" w:customStyle="1" w:styleId="Char2">
    <w:name w:val="脚注文本 Char"/>
    <w:basedOn w:val="a0"/>
    <w:link w:val="a9"/>
    <w:uiPriority w:val="99"/>
    <w:rsid w:val="002D7990"/>
    <w:rPr>
      <w:sz w:val="18"/>
      <w:szCs w:val="18"/>
    </w:rPr>
  </w:style>
  <w:style w:type="character" w:styleId="aa">
    <w:name w:val="footnote reference"/>
    <w:basedOn w:val="a0"/>
    <w:uiPriority w:val="99"/>
    <w:semiHidden/>
    <w:unhideWhenUsed/>
    <w:rsid w:val="002D7990"/>
    <w:rPr>
      <w:vertAlign w:val="superscript"/>
    </w:rPr>
  </w:style>
  <w:style w:type="character" w:styleId="ab">
    <w:name w:val="Hyperlink"/>
    <w:basedOn w:val="a0"/>
    <w:uiPriority w:val="99"/>
    <w:unhideWhenUsed/>
    <w:rsid w:val="002D7990"/>
    <w:rPr>
      <w:color w:val="0000FF" w:themeColor="hyperlink"/>
      <w:u w:val="single"/>
    </w:rPr>
  </w:style>
  <w:style w:type="character" w:customStyle="1" w:styleId="2Char">
    <w:name w:val="标题 2 Char"/>
    <w:basedOn w:val="a0"/>
    <w:link w:val="2"/>
    <w:uiPriority w:val="9"/>
    <w:rsid w:val="001C6377"/>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F37B41"/>
    <w:rPr>
      <w:b/>
      <w:bCs/>
      <w:sz w:val="32"/>
      <w:szCs w:val="32"/>
    </w:rPr>
  </w:style>
  <w:style w:type="character" w:customStyle="1" w:styleId="4Char">
    <w:name w:val="标题 4 Char"/>
    <w:basedOn w:val="a0"/>
    <w:link w:val="4"/>
    <w:uiPriority w:val="9"/>
    <w:rsid w:val="00F37B41"/>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rsid w:val="00236F51"/>
    <w:rPr>
      <w:b/>
      <w:bCs/>
      <w:sz w:val="28"/>
      <w:szCs w:val="28"/>
    </w:rPr>
  </w:style>
  <w:style w:type="paragraph" w:customStyle="1" w:styleId="5085">
    <w:name w:val="样式 标题 5 + 非加粗 首行缩进:  0.85 厘米"/>
    <w:basedOn w:val="5"/>
    <w:rsid w:val="00236F51"/>
    <w:pPr>
      <w:spacing w:before="40" w:after="40" w:line="240" w:lineRule="auto"/>
      <w:ind w:firstLine="482"/>
    </w:pPr>
    <w:rPr>
      <w:rFonts w:ascii="Times New Roman" w:eastAsia="楷体_GB2312" w:hAnsi="Times New Roman" w:cs="宋体"/>
      <w:bCs w:val="0"/>
      <w:sz w:val="21"/>
      <w:szCs w:val="20"/>
    </w:rPr>
  </w:style>
  <w:style w:type="paragraph" w:styleId="ac">
    <w:name w:val="Balloon Text"/>
    <w:basedOn w:val="a"/>
    <w:link w:val="Char3"/>
    <w:uiPriority w:val="99"/>
    <w:semiHidden/>
    <w:unhideWhenUsed/>
    <w:rsid w:val="002277BA"/>
    <w:rPr>
      <w:sz w:val="18"/>
      <w:szCs w:val="18"/>
    </w:rPr>
  </w:style>
  <w:style w:type="character" w:customStyle="1" w:styleId="Char3">
    <w:name w:val="批注框文本 Char"/>
    <w:basedOn w:val="a0"/>
    <w:link w:val="ac"/>
    <w:uiPriority w:val="99"/>
    <w:semiHidden/>
    <w:rsid w:val="002277BA"/>
    <w:rPr>
      <w:sz w:val="18"/>
      <w:szCs w:val="18"/>
    </w:rPr>
  </w:style>
  <w:style w:type="paragraph" w:styleId="ad">
    <w:name w:val="caption"/>
    <w:basedOn w:val="a"/>
    <w:next w:val="a"/>
    <w:unhideWhenUsed/>
    <w:qFormat/>
    <w:rsid w:val="00795909"/>
    <w:rPr>
      <w:rFonts w:asciiTheme="majorHAnsi" w:eastAsia="黑体" w:hAnsiTheme="majorHAnsi" w:cstheme="majorBidi"/>
      <w:sz w:val="20"/>
      <w:szCs w:val="20"/>
    </w:rPr>
  </w:style>
  <w:style w:type="character" w:customStyle="1" w:styleId="1Char">
    <w:name w:val="标题 1 Char"/>
    <w:basedOn w:val="a0"/>
    <w:link w:val="1"/>
    <w:uiPriority w:val="9"/>
    <w:rsid w:val="0091506D"/>
    <w:rPr>
      <w:b/>
      <w:bCs/>
      <w:kern w:val="44"/>
      <w:sz w:val="44"/>
      <w:szCs w:val="44"/>
    </w:rPr>
  </w:style>
  <w:style w:type="numbering" w:customStyle="1" w:styleId="10">
    <w:name w:val="无列表1"/>
    <w:next w:val="a2"/>
    <w:uiPriority w:val="99"/>
    <w:semiHidden/>
    <w:unhideWhenUsed/>
    <w:rsid w:val="002B414C"/>
  </w:style>
  <w:style w:type="paragraph" w:styleId="ae">
    <w:name w:val="endnote text"/>
    <w:basedOn w:val="a"/>
    <w:link w:val="Char4"/>
    <w:uiPriority w:val="99"/>
    <w:semiHidden/>
    <w:unhideWhenUsed/>
    <w:rsid w:val="002B414C"/>
    <w:pPr>
      <w:snapToGrid w:val="0"/>
      <w:spacing w:line="360" w:lineRule="auto"/>
      <w:ind w:firstLineChars="200" w:firstLine="200"/>
      <w:jc w:val="left"/>
    </w:pPr>
  </w:style>
  <w:style w:type="character" w:customStyle="1" w:styleId="Char4">
    <w:name w:val="尾注文本 Char"/>
    <w:basedOn w:val="a0"/>
    <w:link w:val="ae"/>
    <w:uiPriority w:val="99"/>
    <w:semiHidden/>
    <w:rsid w:val="002B414C"/>
  </w:style>
  <w:style w:type="character" w:styleId="af">
    <w:name w:val="endnote reference"/>
    <w:basedOn w:val="a0"/>
    <w:uiPriority w:val="99"/>
    <w:semiHidden/>
    <w:unhideWhenUsed/>
    <w:rsid w:val="002B414C"/>
    <w:rPr>
      <w:vertAlign w:val="superscript"/>
    </w:rPr>
  </w:style>
  <w:style w:type="character" w:styleId="af0">
    <w:name w:val="annotation reference"/>
    <w:basedOn w:val="a0"/>
    <w:uiPriority w:val="99"/>
    <w:semiHidden/>
    <w:unhideWhenUsed/>
    <w:rsid w:val="002B414C"/>
    <w:rPr>
      <w:sz w:val="21"/>
      <w:szCs w:val="21"/>
    </w:rPr>
  </w:style>
  <w:style w:type="paragraph" w:styleId="af1">
    <w:name w:val="annotation text"/>
    <w:basedOn w:val="a"/>
    <w:link w:val="Char5"/>
    <w:uiPriority w:val="99"/>
    <w:semiHidden/>
    <w:unhideWhenUsed/>
    <w:rsid w:val="002B414C"/>
    <w:pPr>
      <w:spacing w:line="360" w:lineRule="auto"/>
      <w:ind w:firstLineChars="200" w:firstLine="200"/>
      <w:jc w:val="left"/>
    </w:pPr>
  </w:style>
  <w:style w:type="character" w:customStyle="1" w:styleId="Char5">
    <w:name w:val="批注文字 Char"/>
    <w:basedOn w:val="a0"/>
    <w:link w:val="af1"/>
    <w:uiPriority w:val="99"/>
    <w:semiHidden/>
    <w:rsid w:val="002B414C"/>
  </w:style>
  <w:style w:type="paragraph" w:styleId="af2">
    <w:name w:val="annotation subject"/>
    <w:basedOn w:val="af1"/>
    <w:next w:val="af1"/>
    <w:link w:val="Char6"/>
    <w:uiPriority w:val="99"/>
    <w:semiHidden/>
    <w:unhideWhenUsed/>
    <w:rsid w:val="002B414C"/>
    <w:rPr>
      <w:b/>
      <w:bCs/>
    </w:rPr>
  </w:style>
  <w:style w:type="character" w:customStyle="1" w:styleId="Char6">
    <w:name w:val="批注主题 Char"/>
    <w:basedOn w:val="Char5"/>
    <w:link w:val="af2"/>
    <w:uiPriority w:val="99"/>
    <w:semiHidden/>
    <w:rsid w:val="002B414C"/>
    <w:rPr>
      <w:b/>
      <w:bCs/>
    </w:rPr>
  </w:style>
  <w:style w:type="table" w:customStyle="1" w:styleId="11">
    <w:name w:val="网格型1"/>
    <w:basedOn w:val="a1"/>
    <w:next w:val="a8"/>
    <w:uiPriority w:val="59"/>
    <w:rsid w:val="002B414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2B414C"/>
  </w:style>
  <w:style w:type="paragraph" w:styleId="af3">
    <w:name w:val="Body Text"/>
    <w:basedOn w:val="a"/>
    <w:link w:val="Char7"/>
    <w:uiPriority w:val="99"/>
    <w:semiHidden/>
    <w:unhideWhenUsed/>
    <w:rsid w:val="002B414C"/>
    <w:pPr>
      <w:spacing w:after="120" w:line="360" w:lineRule="auto"/>
      <w:ind w:firstLineChars="200" w:firstLine="200"/>
    </w:pPr>
  </w:style>
  <w:style w:type="character" w:customStyle="1" w:styleId="Char7">
    <w:name w:val="正文文本 Char"/>
    <w:basedOn w:val="a0"/>
    <w:link w:val="af3"/>
    <w:uiPriority w:val="99"/>
    <w:semiHidden/>
    <w:rsid w:val="002B414C"/>
  </w:style>
  <w:style w:type="paragraph" w:styleId="af4">
    <w:name w:val="Body Text First Indent"/>
    <w:basedOn w:val="af3"/>
    <w:link w:val="Char8"/>
    <w:uiPriority w:val="99"/>
    <w:unhideWhenUsed/>
    <w:rsid w:val="002B414C"/>
    <w:pPr>
      <w:ind w:firstLineChars="100" w:firstLine="420"/>
    </w:pPr>
    <w:rPr>
      <w:rFonts w:ascii="Times New Roman" w:eastAsia="宋体" w:hAnsi="Times New Roman" w:cs="Times New Roman"/>
      <w:szCs w:val="20"/>
    </w:rPr>
  </w:style>
  <w:style w:type="character" w:customStyle="1" w:styleId="Char8">
    <w:name w:val="正文首行缩进 Char"/>
    <w:basedOn w:val="Char7"/>
    <w:link w:val="af4"/>
    <w:uiPriority w:val="99"/>
    <w:rsid w:val="002B414C"/>
    <w:rPr>
      <w:rFonts w:ascii="Times New Roman" w:eastAsia="宋体" w:hAnsi="Times New Roman" w:cs="Times New Roman"/>
      <w:szCs w:val="20"/>
    </w:rPr>
  </w:style>
  <w:style w:type="character" w:styleId="af5">
    <w:name w:val="Subtle Reference"/>
    <w:basedOn w:val="a0"/>
    <w:uiPriority w:val="31"/>
    <w:qFormat/>
    <w:rsid w:val="002B414C"/>
    <w:rPr>
      <w:rFonts w:eastAsia="宋体"/>
      <w:smallCaps/>
      <w:color w:val="C0504D" w:themeColor="accent2"/>
      <w:sz w:val="28"/>
      <w:u w:val="single"/>
    </w:rPr>
  </w:style>
  <w:style w:type="paragraph" w:styleId="af6">
    <w:name w:val="No Spacing"/>
    <w:uiPriority w:val="1"/>
    <w:qFormat/>
    <w:rsid w:val="002B414C"/>
    <w:pPr>
      <w:widowControl w:val="0"/>
      <w:spacing w:line="420" w:lineRule="exact"/>
      <w:ind w:firstLineChars="200" w:firstLine="200"/>
      <w:jc w:val="both"/>
    </w:pPr>
    <w:rPr>
      <w:rFonts w:eastAsia="方正姚体"/>
    </w:rPr>
  </w:style>
  <w:style w:type="paragraph" w:styleId="TOC">
    <w:name w:val="TOC Heading"/>
    <w:basedOn w:val="1"/>
    <w:next w:val="a"/>
    <w:uiPriority w:val="39"/>
    <w:unhideWhenUsed/>
    <w:qFormat/>
    <w:rsid w:val="002B414C"/>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2">
    <w:name w:val="toc 1"/>
    <w:basedOn w:val="a"/>
    <w:next w:val="a"/>
    <w:autoRedefine/>
    <w:uiPriority w:val="39"/>
    <w:unhideWhenUsed/>
    <w:rsid w:val="002B414C"/>
    <w:pPr>
      <w:spacing w:line="360" w:lineRule="auto"/>
      <w:ind w:firstLineChars="200" w:firstLine="200"/>
    </w:pPr>
  </w:style>
  <w:style w:type="paragraph" w:styleId="20">
    <w:name w:val="toc 2"/>
    <w:basedOn w:val="a"/>
    <w:next w:val="a"/>
    <w:autoRedefine/>
    <w:uiPriority w:val="39"/>
    <w:unhideWhenUsed/>
    <w:rsid w:val="002B414C"/>
    <w:pPr>
      <w:spacing w:line="360" w:lineRule="auto"/>
      <w:ind w:leftChars="200" w:left="420" w:firstLineChars="200" w:firstLine="200"/>
    </w:pPr>
  </w:style>
  <w:style w:type="paragraph" w:styleId="30">
    <w:name w:val="toc 3"/>
    <w:basedOn w:val="a"/>
    <w:next w:val="a"/>
    <w:autoRedefine/>
    <w:uiPriority w:val="39"/>
    <w:unhideWhenUsed/>
    <w:rsid w:val="0070575D"/>
    <w:pPr>
      <w:tabs>
        <w:tab w:val="right" w:leader="dot" w:pos="8296"/>
      </w:tabs>
      <w:spacing w:line="360" w:lineRule="auto"/>
      <w:ind w:leftChars="400" w:left="840" w:firstLineChars="200" w:firstLine="420"/>
    </w:pPr>
  </w:style>
  <w:style w:type="paragraph" w:styleId="af7">
    <w:name w:val="Body Text Indent"/>
    <w:basedOn w:val="a"/>
    <w:link w:val="Char9"/>
    <w:unhideWhenUsed/>
    <w:rsid w:val="002B414C"/>
    <w:pPr>
      <w:spacing w:after="120" w:line="360" w:lineRule="auto"/>
      <w:ind w:leftChars="200" w:left="420" w:firstLineChars="200" w:firstLine="200"/>
    </w:pPr>
  </w:style>
  <w:style w:type="character" w:customStyle="1" w:styleId="Char9">
    <w:name w:val="正文文本缩进 Char"/>
    <w:basedOn w:val="a0"/>
    <w:link w:val="af7"/>
    <w:rsid w:val="002B414C"/>
  </w:style>
  <w:style w:type="paragraph" w:customStyle="1" w:styleId="Default">
    <w:name w:val="Default"/>
    <w:rsid w:val="002B414C"/>
    <w:pPr>
      <w:widowControl w:val="0"/>
      <w:autoSpaceDE w:val="0"/>
      <w:autoSpaceDN w:val="0"/>
      <w:adjustRightInd w:val="0"/>
    </w:pPr>
    <w:rPr>
      <w:rFonts w:ascii="宋体" w:eastAsia="宋体" w:cs="宋体"/>
      <w:color w:val="000000"/>
      <w:kern w:val="0"/>
      <w:sz w:val="24"/>
      <w:szCs w:val="24"/>
    </w:rPr>
  </w:style>
  <w:style w:type="paragraph" w:styleId="HTML">
    <w:name w:val="HTML Preformatted"/>
    <w:basedOn w:val="a"/>
    <w:link w:val="HTMLChar"/>
    <w:rsid w:val="002B41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2B414C"/>
    <w:rPr>
      <w:rFonts w:ascii="宋体" w:eastAsia="宋体" w:hAnsi="宋体" w:cs="宋体"/>
      <w:kern w:val="0"/>
      <w:sz w:val="24"/>
      <w:szCs w:val="24"/>
    </w:rPr>
  </w:style>
  <w:style w:type="paragraph" w:styleId="af8">
    <w:name w:val="Document Map"/>
    <w:basedOn w:val="a"/>
    <w:link w:val="Chara"/>
    <w:uiPriority w:val="99"/>
    <w:semiHidden/>
    <w:unhideWhenUsed/>
    <w:rsid w:val="002B414C"/>
    <w:pPr>
      <w:spacing w:line="360" w:lineRule="auto"/>
      <w:ind w:firstLineChars="200" w:firstLine="200"/>
    </w:pPr>
    <w:rPr>
      <w:rFonts w:ascii="宋体" w:eastAsia="宋体"/>
      <w:sz w:val="18"/>
      <w:szCs w:val="18"/>
    </w:rPr>
  </w:style>
  <w:style w:type="character" w:customStyle="1" w:styleId="Chara">
    <w:name w:val="文档结构图 Char"/>
    <w:basedOn w:val="a0"/>
    <w:link w:val="af8"/>
    <w:uiPriority w:val="99"/>
    <w:semiHidden/>
    <w:rsid w:val="002B414C"/>
    <w:rPr>
      <w:rFonts w:ascii="宋体" w:eastAsia="宋体"/>
      <w:sz w:val="18"/>
      <w:szCs w:val="18"/>
    </w:rPr>
  </w:style>
  <w:style w:type="character" w:customStyle="1" w:styleId="artinfo">
    <w:name w:val="art_info"/>
    <w:basedOn w:val="a0"/>
    <w:rsid w:val="002B414C"/>
  </w:style>
  <w:style w:type="character" w:customStyle="1" w:styleId="arttitlebig">
    <w:name w:val="art_title_big"/>
    <w:basedOn w:val="a0"/>
    <w:rsid w:val="002B414C"/>
  </w:style>
  <w:style w:type="character" w:styleId="af9">
    <w:name w:val="Placeholder Text"/>
    <w:basedOn w:val="a0"/>
    <w:uiPriority w:val="99"/>
    <w:semiHidden/>
    <w:rsid w:val="002B414C"/>
    <w:rPr>
      <w:color w:val="808080"/>
    </w:rPr>
  </w:style>
  <w:style w:type="numbering" w:customStyle="1" w:styleId="21">
    <w:name w:val="无列表2"/>
    <w:next w:val="a2"/>
    <w:uiPriority w:val="99"/>
    <w:semiHidden/>
    <w:unhideWhenUsed/>
    <w:rsid w:val="002B414C"/>
  </w:style>
  <w:style w:type="table" w:customStyle="1" w:styleId="22">
    <w:name w:val="网格型2"/>
    <w:basedOn w:val="a1"/>
    <w:next w:val="a8"/>
    <w:uiPriority w:val="59"/>
    <w:rsid w:val="002B414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1">
    <w:name w:val="无列表3"/>
    <w:next w:val="a2"/>
    <w:uiPriority w:val="99"/>
    <w:semiHidden/>
    <w:unhideWhenUsed/>
    <w:rsid w:val="002B414C"/>
  </w:style>
  <w:style w:type="table" w:customStyle="1" w:styleId="32">
    <w:name w:val="网格型3"/>
    <w:basedOn w:val="a1"/>
    <w:next w:val="a8"/>
    <w:uiPriority w:val="59"/>
    <w:rsid w:val="002B414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300">
    <w:name w:val="样式30"/>
    <w:basedOn w:val="a"/>
    <w:rsid w:val="002B414C"/>
    <w:pPr>
      <w:topLinePunct/>
      <w:adjustRightInd w:val="0"/>
      <w:snapToGrid w:val="0"/>
      <w:spacing w:line="312" w:lineRule="atLeast"/>
      <w:ind w:firstLineChars="200" w:firstLine="480"/>
    </w:pPr>
    <w:rPr>
      <w:rFonts w:ascii="Times New Roman" w:eastAsia="宋体" w:hAnsi="Times New Roman" w:cs="Times New Roman"/>
      <w:szCs w:val="21"/>
    </w:rPr>
  </w:style>
  <w:style w:type="paragraph" w:styleId="40">
    <w:name w:val="toc 4"/>
    <w:basedOn w:val="a"/>
    <w:next w:val="a"/>
    <w:autoRedefine/>
    <w:uiPriority w:val="39"/>
    <w:unhideWhenUsed/>
    <w:rsid w:val="003C2853"/>
    <w:pPr>
      <w:ind w:leftChars="600" w:left="1260"/>
    </w:pPr>
  </w:style>
  <w:style w:type="paragraph" w:styleId="50">
    <w:name w:val="toc 5"/>
    <w:basedOn w:val="a"/>
    <w:next w:val="a"/>
    <w:autoRedefine/>
    <w:uiPriority w:val="39"/>
    <w:unhideWhenUsed/>
    <w:rsid w:val="003C2853"/>
    <w:pPr>
      <w:ind w:leftChars="800" w:left="1680"/>
    </w:pPr>
  </w:style>
  <w:style w:type="paragraph" w:styleId="6">
    <w:name w:val="toc 6"/>
    <w:basedOn w:val="a"/>
    <w:next w:val="a"/>
    <w:autoRedefine/>
    <w:uiPriority w:val="39"/>
    <w:unhideWhenUsed/>
    <w:rsid w:val="003C2853"/>
    <w:pPr>
      <w:ind w:leftChars="1000" w:left="2100"/>
    </w:pPr>
  </w:style>
  <w:style w:type="paragraph" w:styleId="7">
    <w:name w:val="toc 7"/>
    <w:basedOn w:val="a"/>
    <w:next w:val="a"/>
    <w:autoRedefine/>
    <w:uiPriority w:val="39"/>
    <w:unhideWhenUsed/>
    <w:rsid w:val="003C2853"/>
    <w:pPr>
      <w:ind w:leftChars="1200" w:left="2520"/>
    </w:pPr>
  </w:style>
  <w:style w:type="paragraph" w:styleId="8">
    <w:name w:val="toc 8"/>
    <w:basedOn w:val="a"/>
    <w:next w:val="a"/>
    <w:autoRedefine/>
    <w:uiPriority w:val="39"/>
    <w:unhideWhenUsed/>
    <w:rsid w:val="003C2853"/>
    <w:pPr>
      <w:ind w:leftChars="1400" w:left="2940"/>
    </w:pPr>
  </w:style>
  <w:style w:type="paragraph" w:styleId="9">
    <w:name w:val="toc 9"/>
    <w:basedOn w:val="a"/>
    <w:next w:val="a"/>
    <w:autoRedefine/>
    <w:uiPriority w:val="39"/>
    <w:unhideWhenUsed/>
    <w:rsid w:val="003C2853"/>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23176">
      <w:bodyDiv w:val="1"/>
      <w:marLeft w:val="0"/>
      <w:marRight w:val="0"/>
      <w:marTop w:val="0"/>
      <w:marBottom w:val="0"/>
      <w:divBdr>
        <w:top w:val="none" w:sz="0" w:space="0" w:color="auto"/>
        <w:left w:val="none" w:sz="0" w:space="0" w:color="auto"/>
        <w:bottom w:val="none" w:sz="0" w:space="0" w:color="auto"/>
        <w:right w:val="none" w:sz="0" w:space="0" w:color="auto"/>
      </w:divBdr>
      <w:divsChild>
        <w:div w:id="636297612">
          <w:marLeft w:val="432"/>
          <w:marRight w:val="0"/>
          <w:marTop w:val="120"/>
          <w:marBottom w:val="0"/>
          <w:divBdr>
            <w:top w:val="none" w:sz="0" w:space="0" w:color="auto"/>
            <w:left w:val="none" w:sz="0" w:space="0" w:color="auto"/>
            <w:bottom w:val="none" w:sz="0" w:space="0" w:color="auto"/>
            <w:right w:val="none" w:sz="0" w:space="0" w:color="auto"/>
          </w:divBdr>
        </w:div>
        <w:div w:id="1693071855">
          <w:marLeft w:val="821"/>
          <w:marRight w:val="0"/>
          <w:marTop w:val="100"/>
          <w:marBottom w:val="0"/>
          <w:divBdr>
            <w:top w:val="none" w:sz="0" w:space="0" w:color="auto"/>
            <w:left w:val="none" w:sz="0" w:space="0" w:color="auto"/>
            <w:bottom w:val="none" w:sz="0" w:space="0" w:color="auto"/>
            <w:right w:val="none" w:sz="0" w:space="0" w:color="auto"/>
          </w:divBdr>
        </w:div>
        <w:div w:id="1120495009">
          <w:marLeft w:val="821"/>
          <w:marRight w:val="0"/>
          <w:marTop w:val="100"/>
          <w:marBottom w:val="0"/>
          <w:divBdr>
            <w:top w:val="none" w:sz="0" w:space="0" w:color="auto"/>
            <w:left w:val="none" w:sz="0" w:space="0" w:color="auto"/>
            <w:bottom w:val="none" w:sz="0" w:space="0" w:color="auto"/>
            <w:right w:val="none" w:sz="0" w:space="0" w:color="auto"/>
          </w:divBdr>
        </w:div>
        <w:div w:id="69162815">
          <w:marLeft w:val="821"/>
          <w:marRight w:val="0"/>
          <w:marTop w:val="100"/>
          <w:marBottom w:val="0"/>
          <w:divBdr>
            <w:top w:val="none" w:sz="0" w:space="0" w:color="auto"/>
            <w:left w:val="none" w:sz="0" w:space="0" w:color="auto"/>
            <w:bottom w:val="none" w:sz="0" w:space="0" w:color="auto"/>
            <w:right w:val="none" w:sz="0" w:space="0" w:color="auto"/>
          </w:divBdr>
        </w:div>
        <w:div w:id="371731023">
          <w:marLeft w:val="821"/>
          <w:marRight w:val="0"/>
          <w:marTop w:val="100"/>
          <w:marBottom w:val="0"/>
          <w:divBdr>
            <w:top w:val="none" w:sz="0" w:space="0" w:color="auto"/>
            <w:left w:val="none" w:sz="0" w:space="0" w:color="auto"/>
            <w:bottom w:val="none" w:sz="0" w:space="0" w:color="auto"/>
            <w:right w:val="none" w:sz="0" w:space="0" w:color="auto"/>
          </w:divBdr>
        </w:div>
        <w:div w:id="2088460121">
          <w:marLeft w:val="821"/>
          <w:marRight w:val="0"/>
          <w:marTop w:val="100"/>
          <w:marBottom w:val="0"/>
          <w:divBdr>
            <w:top w:val="none" w:sz="0" w:space="0" w:color="auto"/>
            <w:left w:val="none" w:sz="0" w:space="0" w:color="auto"/>
            <w:bottom w:val="none" w:sz="0" w:space="0" w:color="auto"/>
            <w:right w:val="none" w:sz="0" w:space="0" w:color="auto"/>
          </w:divBdr>
        </w:div>
      </w:divsChild>
    </w:div>
    <w:div w:id="523715776">
      <w:bodyDiv w:val="1"/>
      <w:marLeft w:val="0"/>
      <w:marRight w:val="0"/>
      <w:marTop w:val="0"/>
      <w:marBottom w:val="0"/>
      <w:divBdr>
        <w:top w:val="none" w:sz="0" w:space="0" w:color="auto"/>
        <w:left w:val="none" w:sz="0" w:space="0" w:color="auto"/>
        <w:bottom w:val="none" w:sz="0" w:space="0" w:color="auto"/>
        <w:right w:val="none" w:sz="0" w:space="0" w:color="auto"/>
      </w:divBdr>
    </w:div>
    <w:div w:id="685861422">
      <w:bodyDiv w:val="1"/>
      <w:marLeft w:val="0"/>
      <w:marRight w:val="0"/>
      <w:marTop w:val="0"/>
      <w:marBottom w:val="0"/>
      <w:divBdr>
        <w:top w:val="none" w:sz="0" w:space="0" w:color="auto"/>
        <w:left w:val="none" w:sz="0" w:space="0" w:color="auto"/>
        <w:bottom w:val="none" w:sz="0" w:space="0" w:color="auto"/>
        <w:right w:val="none" w:sz="0" w:space="0" w:color="auto"/>
      </w:divBdr>
      <w:divsChild>
        <w:div w:id="516771720">
          <w:marLeft w:val="1166"/>
          <w:marRight w:val="0"/>
          <w:marTop w:val="115"/>
          <w:marBottom w:val="0"/>
          <w:divBdr>
            <w:top w:val="none" w:sz="0" w:space="0" w:color="auto"/>
            <w:left w:val="none" w:sz="0" w:space="0" w:color="auto"/>
            <w:bottom w:val="none" w:sz="0" w:space="0" w:color="auto"/>
            <w:right w:val="none" w:sz="0" w:space="0" w:color="auto"/>
          </w:divBdr>
        </w:div>
      </w:divsChild>
    </w:div>
    <w:div w:id="850681439">
      <w:bodyDiv w:val="1"/>
      <w:marLeft w:val="0"/>
      <w:marRight w:val="0"/>
      <w:marTop w:val="0"/>
      <w:marBottom w:val="0"/>
      <w:divBdr>
        <w:top w:val="none" w:sz="0" w:space="0" w:color="auto"/>
        <w:left w:val="none" w:sz="0" w:space="0" w:color="auto"/>
        <w:bottom w:val="none" w:sz="0" w:space="0" w:color="auto"/>
        <w:right w:val="none" w:sz="0" w:space="0" w:color="auto"/>
      </w:divBdr>
    </w:div>
    <w:div w:id="866991914">
      <w:bodyDiv w:val="1"/>
      <w:marLeft w:val="0"/>
      <w:marRight w:val="0"/>
      <w:marTop w:val="0"/>
      <w:marBottom w:val="0"/>
      <w:divBdr>
        <w:top w:val="none" w:sz="0" w:space="0" w:color="auto"/>
        <w:left w:val="none" w:sz="0" w:space="0" w:color="auto"/>
        <w:bottom w:val="none" w:sz="0" w:space="0" w:color="auto"/>
        <w:right w:val="none" w:sz="0" w:space="0" w:color="auto"/>
      </w:divBdr>
    </w:div>
    <w:div w:id="922566718">
      <w:bodyDiv w:val="1"/>
      <w:marLeft w:val="0"/>
      <w:marRight w:val="0"/>
      <w:marTop w:val="0"/>
      <w:marBottom w:val="0"/>
      <w:divBdr>
        <w:top w:val="none" w:sz="0" w:space="0" w:color="auto"/>
        <w:left w:val="none" w:sz="0" w:space="0" w:color="auto"/>
        <w:bottom w:val="none" w:sz="0" w:space="0" w:color="auto"/>
        <w:right w:val="none" w:sz="0" w:space="0" w:color="auto"/>
      </w:divBdr>
    </w:div>
    <w:div w:id="1138107798">
      <w:bodyDiv w:val="1"/>
      <w:marLeft w:val="0"/>
      <w:marRight w:val="0"/>
      <w:marTop w:val="0"/>
      <w:marBottom w:val="0"/>
      <w:divBdr>
        <w:top w:val="none" w:sz="0" w:space="0" w:color="auto"/>
        <w:left w:val="none" w:sz="0" w:space="0" w:color="auto"/>
        <w:bottom w:val="none" w:sz="0" w:space="0" w:color="auto"/>
        <w:right w:val="none" w:sz="0" w:space="0" w:color="auto"/>
      </w:divBdr>
    </w:div>
    <w:div w:id="1449817048">
      <w:bodyDiv w:val="1"/>
      <w:marLeft w:val="0"/>
      <w:marRight w:val="0"/>
      <w:marTop w:val="0"/>
      <w:marBottom w:val="0"/>
      <w:divBdr>
        <w:top w:val="none" w:sz="0" w:space="0" w:color="auto"/>
        <w:left w:val="none" w:sz="0" w:space="0" w:color="auto"/>
        <w:bottom w:val="none" w:sz="0" w:space="0" w:color="auto"/>
        <w:right w:val="none" w:sz="0" w:space="0" w:color="auto"/>
      </w:divBdr>
      <w:divsChild>
        <w:div w:id="1168860606">
          <w:marLeft w:val="0"/>
          <w:marRight w:val="0"/>
          <w:marTop w:val="0"/>
          <w:marBottom w:val="0"/>
          <w:divBdr>
            <w:top w:val="none" w:sz="0" w:space="0" w:color="auto"/>
            <w:left w:val="none" w:sz="0" w:space="0" w:color="auto"/>
            <w:bottom w:val="none" w:sz="0" w:space="0" w:color="auto"/>
            <w:right w:val="none" w:sz="0" w:space="0" w:color="auto"/>
          </w:divBdr>
          <w:divsChild>
            <w:div w:id="2036693639">
              <w:marLeft w:val="0"/>
              <w:marRight w:val="0"/>
              <w:marTop w:val="0"/>
              <w:marBottom w:val="0"/>
              <w:divBdr>
                <w:top w:val="none" w:sz="0" w:space="0" w:color="auto"/>
                <w:left w:val="none" w:sz="0" w:space="0" w:color="auto"/>
                <w:bottom w:val="none" w:sz="0" w:space="0" w:color="auto"/>
                <w:right w:val="none" w:sz="0" w:space="0" w:color="auto"/>
              </w:divBdr>
              <w:divsChild>
                <w:div w:id="1457480624">
                  <w:marLeft w:val="0"/>
                  <w:marRight w:val="0"/>
                  <w:marTop w:val="0"/>
                  <w:marBottom w:val="0"/>
                  <w:divBdr>
                    <w:top w:val="single" w:sz="6" w:space="0" w:color="E5E5E5"/>
                    <w:left w:val="single" w:sz="6" w:space="0" w:color="E5E5E5"/>
                    <w:bottom w:val="single" w:sz="6" w:space="0" w:color="E5E5E5"/>
                    <w:right w:val="single" w:sz="6" w:space="0" w:color="E5E5E5"/>
                  </w:divBdr>
                  <w:divsChild>
                    <w:div w:id="1004551902">
                      <w:marLeft w:val="0"/>
                      <w:marRight w:val="0"/>
                      <w:marTop w:val="0"/>
                      <w:marBottom w:val="0"/>
                      <w:divBdr>
                        <w:top w:val="none" w:sz="0" w:space="0" w:color="auto"/>
                        <w:left w:val="none" w:sz="0" w:space="0" w:color="auto"/>
                        <w:bottom w:val="none" w:sz="0" w:space="0" w:color="auto"/>
                        <w:right w:val="none" w:sz="0" w:space="0" w:color="auto"/>
                      </w:divBdr>
                      <w:divsChild>
                        <w:div w:id="314650525">
                          <w:marLeft w:val="0"/>
                          <w:marRight w:val="0"/>
                          <w:marTop w:val="0"/>
                          <w:marBottom w:val="0"/>
                          <w:divBdr>
                            <w:top w:val="none" w:sz="0" w:space="0" w:color="auto"/>
                            <w:left w:val="none" w:sz="0" w:space="0" w:color="auto"/>
                            <w:bottom w:val="none" w:sz="0" w:space="0" w:color="auto"/>
                            <w:right w:val="none" w:sz="0" w:space="0" w:color="auto"/>
                          </w:divBdr>
                          <w:divsChild>
                            <w:div w:id="1007832623">
                              <w:marLeft w:val="0"/>
                              <w:marRight w:val="0"/>
                              <w:marTop w:val="0"/>
                              <w:marBottom w:val="0"/>
                              <w:divBdr>
                                <w:top w:val="none" w:sz="0" w:space="0" w:color="auto"/>
                                <w:left w:val="none" w:sz="0" w:space="0" w:color="auto"/>
                                <w:bottom w:val="none" w:sz="0" w:space="0" w:color="auto"/>
                                <w:right w:val="none" w:sz="0" w:space="0" w:color="auto"/>
                              </w:divBdr>
                              <w:divsChild>
                                <w:div w:id="910846097">
                                  <w:marLeft w:val="0"/>
                                  <w:marRight w:val="0"/>
                                  <w:marTop w:val="0"/>
                                  <w:marBottom w:val="0"/>
                                  <w:divBdr>
                                    <w:top w:val="none" w:sz="0" w:space="0" w:color="auto"/>
                                    <w:left w:val="none" w:sz="0" w:space="0" w:color="auto"/>
                                    <w:bottom w:val="none" w:sz="0" w:space="0" w:color="auto"/>
                                    <w:right w:val="none" w:sz="0" w:space="0" w:color="auto"/>
                                  </w:divBdr>
                                  <w:divsChild>
                                    <w:div w:id="1027949687">
                                      <w:marLeft w:val="0"/>
                                      <w:marRight w:val="0"/>
                                      <w:marTop w:val="0"/>
                                      <w:marBottom w:val="0"/>
                                      <w:divBdr>
                                        <w:top w:val="none" w:sz="0" w:space="0" w:color="auto"/>
                                        <w:left w:val="none" w:sz="0" w:space="0" w:color="auto"/>
                                        <w:bottom w:val="none" w:sz="0" w:space="0" w:color="auto"/>
                                        <w:right w:val="none" w:sz="0" w:space="0" w:color="auto"/>
                                      </w:divBdr>
                                      <w:divsChild>
                                        <w:div w:id="1670596792">
                                          <w:marLeft w:val="0"/>
                                          <w:marRight w:val="0"/>
                                          <w:marTop w:val="0"/>
                                          <w:marBottom w:val="0"/>
                                          <w:divBdr>
                                            <w:top w:val="none" w:sz="0" w:space="0" w:color="auto"/>
                                            <w:left w:val="none" w:sz="0" w:space="0" w:color="auto"/>
                                            <w:bottom w:val="none" w:sz="0" w:space="0" w:color="auto"/>
                                            <w:right w:val="none" w:sz="0" w:space="0" w:color="auto"/>
                                          </w:divBdr>
                                        </w:div>
                                        <w:div w:id="13043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2721574">
      <w:bodyDiv w:val="1"/>
      <w:marLeft w:val="0"/>
      <w:marRight w:val="0"/>
      <w:marTop w:val="0"/>
      <w:marBottom w:val="0"/>
      <w:divBdr>
        <w:top w:val="none" w:sz="0" w:space="0" w:color="auto"/>
        <w:left w:val="none" w:sz="0" w:space="0" w:color="auto"/>
        <w:bottom w:val="none" w:sz="0" w:space="0" w:color="auto"/>
        <w:right w:val="none" w:sz="0" w:space="0" w:color="auto"/>
      </w:divBdr>
    </w:div>
    <w:div w:id="1853183054">
      <w:bodyDiv w:val="1"/>
      <w:marLeft w:val="0"/>
      <w:marRight w:val="0"/>
      <w:marTop w:val="0"/>
      <w:marBottom w:val="0"/>
      <w:divBdr>
        <w:top w:val="none" w:sz="0" w:space="0" w:color="auto"/>
        <w:left w:val="none" w:sz="0" w:space="0" w:color="auto"/>
        <w:bottom w:val="none" w:sz="0" w:space="0" w:color="auto"/>
        <w:right w:val="none" w:sz="0" w:space="0" w:color="auto"/>
      </w:divBdr>
    </w:div>
    <w:div w:id="1975016610">
      <w:bodyDiv w:val="1"/>
      <w:marLeft w:val="0"/>
      <w:marRight w:val="0"/>
      <w:marTop w:val="0"/>
      <w:marBottom w:val="0"/>
      <w:divBdr>
        <w:top w:val="none" w:sz="0" w:space="0" w:color="auto"/>
        <w:left w:val="none" w:sz="0" w:space="0" w:color="auto"/>
        <w:bottom w:val="none" w:sz="0" w:space="0" w:color="auto"/>
        <w:right w:val="none" w:sz="0" w:space="0" w:color="auto"/>
      </w:divBdr>
      <w:divsChild>
        <w:div w:id="1862473641">
          <w:marLeft w:val="432"/>
          <w:marRight w:val="0"/>
          <w:marTop w:val="120"/>
          <w:marBottom w:val="0"/>
          <w:divBdr>
            <w:top w:val="none" w:sz="0" w:space="0" w:color="auto"/>
            <w:left w:val="none" w:sz="0" w:space="0" w:color="auto"/>
            <w:bottom w:val="none" w:sz="0" w:space="0" w:color="auto"/>
            <w:right w:val="none" w:sz="0" w:space="0" w:color="auto"/>
          </w:divBdr>
        </w:div>
        <w:div w:id="2144809747">
          <w:marLeft w:val="821"/>
          <w:marRight w:val="0"/>
          <w:marTop w:val="100"/>
          <w:marBottom w:val="0"/>
          <w:divBdr>
            <w:top w:val="none" w:sz="0" w:space="0" w:color="auto"/>
            <w:left w:val="none" w:sz="0" w:space="0" w:color="auto"/>
            <w:bottom w:val="none" w:sz="0" w:space="0" w:color="auto"/>
            <w:right w:val="none" w:sz="0" w:space="0" w:color="auto"/>
          </w:divBdr>
        </w:div>
        <w:div w:id="502013480">
          <w:marLeft w:val="821"/>
          <w:marRight w:val="0"/>
          <w:marTop w:val="100"/>
          <w:marBottom w:val="0"/>
          <w:divBdr>
            <w:top w:val="none" w:sz="0" w:space="0" w:color="auto"/>
            <w:left w:val="none" w:sz="0" w:space="0" w:color="auto"/>
            <w:bottom w:val="none" w:sz="0" w:space="0" w:color="auto"/>
            <w:right w:val="none" w:sz="0" w:space="0" w:color="auto"/>
          </w:divBdr>
        </w:div>
        <w:div w:id="1804544189">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omments" Target="comments.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2.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6.jpeg"/><Relationship Id="rId10" Type="http://schemas.openxmlformats.org/officeDocument/2006/relationships/image" Target="media/image3.png"/><Relationship Id="rId19" Type="http://schemas.microsoft.com/office/2011/relationships/commentsExtended" Target="commentsExtended.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D4518-51CC-45D5-B37C-880FD4FB7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21</Pages>
  <Words>2711</Words>
  <Characters>15454</Characters>
  <Application>Microsoft Office Word</Application>
  <DocSecurity>0</DocSecurity>
  <Lines>128</Lines>
  <Paragraphs>36</Paragraphs>
  <ScaleCrop>false</ScaleCrop>
  <Company>BNU</Company>
  <LinksUpToDate>false</LinksUpToDate>
  <CharactersWithSpaces>18129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MaNing</dc:creator>
  <cp:lastModifiedBy>微软用户</cp:lastModifiedBy>
  <cp:revision>6</cp:revision>
  <cp:lastPrinted>2014-09-10T02:29:00Z</cp:lastPrinted>
  <dcterms:created xsi:type="dcterms:W3CDTF">2014-09-10T02:31:00Z</dcterms:created>
  <dcterms:modified xsi:type="dcterms:W3CDTF">2014-11-19T02:29:00Z</dcterms:modified>
</cp:coreProperties>
</file>